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2A" w:rsidRPr="00E7562A" w:rsidRDefault="00E7562A" w:rsidP="00E7562A">
      <w:pPr>
        <w:jc w:val="center"/>
        <w:rPr>
          <w:rFonts w:hint="eastAsia"/>
          <w:szCs w:val="21"/>
        </w:rPr>
      </w:pPr>
      <w:bookmarkStart w:id="0" w:name="_GoBack"/>
      <w:r w:rsidRPr="00E7562A">
        <w:rPr>
          <w:rFonts w:hint="eastAsia"/>
          <w:szCs w:val="21"/>
        </w:rPr>
        <w:t>南充市</w:t>
      </w:r>
      <w:bookmarkEnd w:id="0"/>
      <w:r w:rsidRPr="00E7562A">
        <w:rPr>
          <w:rFonts w:hint="eastAsia"/>
          <w:szCs w:val="21"/>
        </w:rPr>
        <w:t>二〇一七年初中学业水平考试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语文试卷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（满分</w:t>
      </w:r>
      <w:r w:rsidRPr="00E7562A">
        <w:rPr>
          <w:rFonts w:hint="eastAsia"/>
          <w:szCs w:val="21"/>
        </w:rPr>
        <w:t>120</w:t>
      </w:r>
      <w:r w:rsidRPr="00E7562A">
        <w:rPr>
          <w:rFonts w:hint="eastAsia"/>
          <w:szCs w:val="21"/>
        </w:rPr>
        <w:t>分，考试时间</w:t>
      </w:r>
      <w:r w:rsidRPr="00E7562A">
        <w:rPr>
          <w:rFonts w:hint="eastAsia"/>
          <w:szCs w:val="21"/>
        </w:rPr>
        <w:t>120</w:t>
      </w:r>
      <w:r w:rsidRPr="00E7562A">
        <w:rPr>
          <w:rFonts w:hint="eastAsia"/>
          <w:szCs w:val="21"/>
        </w:rPr>
        <w:t>分钟）</w:t>
      </w:r>
    </w:p>
    <w:p w:rsid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注意事项：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．答题前将姓名、座位号填在答题卡指定位置。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．所有解答内容均需涂、写在答题卡上，考试结束只上交答题卡。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．选择题须用</w:t>
      </w:r>
      <w:r w:rsidRPr="00E7562A">
        <w:rPr>
          <w:rFonts w:hint="eastAsia"/>
          <w:szCs w:val="21"/>
        </w:rPr>
        <w:t>2B</w:t>
      </w:r>
      <w:r w:rsidRPr="00E7562A">
        <w:rPr>
          <w:rFonts w:hint="eastAsia"/>
          <w:szCs w:val="21"/>
        </w:rPr>
        <w:t>铅笔将答题</w:t>
      </w:r>
      <w:proofErr w:type="gramStart"/>
      <w:r w:rsidRPr="00E7562A">
        <w:rPr>
          <w:rFonts w:hint="eastAsia"/>
          <w:szCs w:val="21"/>
        </w:rPr>
        <w:t>卡相应</w:t>
      </w:r>
      <w:proofErr w:type="gramEnd"/>
      <w:r w:rsidRPr="00E7562A">
        <w:rPr>
          <w:rFonts w:hint="eastAsia"/>
          <w:szCs w:val="21"/>
        </w:rPr>
        <w:t>题号对应选项涂黑，若需改动，须擦净另涂。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．非单项选择题在答题卡对应题号位置用</w:t>
      </w:r>
      <w:r w:rsidRPr="00E7562A">
        <w:rPr>
          <w:rFonts w:hint="eastAsia"/>
          <w:szCs w:val="21"/>
        </w:rPr>
        <w:t>0.5</w:t>
      </w:r>
      <w:r w:rsidRPr="00E7562A">
        <w:rPr>
          <w:rFonts w:hint="eastAsia"/>
          <w:szCs w:val="21"/>
        </w:rPr>
        <w:t>毫米黑色字迹笔书写。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第Ⅰ卷单项选择题（共</w:t>
      </w:r>
      <w:r w:rsidRPr="00E7562A">
        <w:rPr>
          <w:rFonts w:hint="eastAsia"/>
          <w:szCs w:val="21"/>
        </w:rPr>
        <w:t>20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一、（共</w:t>
      </w:r>
      <w:r w:rsidRPr="00E7562A">
        <w:rPr>
          <w:rFonts w:hint="eastAsia"/>
          <w:szCs w:val="21"/>
        </w:rPr>
        <w:t>14</w:t>
      </w:r>
      <w:r w:rsidRPr="00E7562A">
        <w:rPr>
          <w:rFonts w:hint="eastAsia"/>
          <w:szCs w:val="21"/>
        </w:rPr>
        <w:t>分，每小题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．下列加点的字，注音完全正确的一项是（</w:t>
      </w:r>
      <w:r w:rsidRPr="00E7562A">
        <w:rPr>
          <w:rFonts w:hint="eastAsia"/>
          <w:szCs w:val="21"/>
        </w:rPr>
        <w:t xml:space="preserve">   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．菜畦（</w:t>
      </w:r>
      <w:r w:rsidRPr="00E7562A">
        <w:rPr>
          <w:rFonts w:hint="eastAsia"/>
          <w:szCs w:val="21"/>
        </w:rPr>
        <w:t>q</w:t>
      </w:r>
      <w:r w:rsidRPr="00E7562A">
        <w:rPr>
          <w:rFonts w:hint="eastAsia"/>
          <w:szCs w:val="21"/>
        </w:rPr>
        <w:t>í）</w:t>
      </w:r>
      <w:r w:rsidRPr="00E7562A">
        <w:rPr>
          <w:rFonts w:hint="eastAsia"/>
          <w:szCs w:val="21"/>
        </w:rPr>
        <w:t xml:space="preserve">       </w:t>
      </w:r>
      <w:r w:rsidRPr="00E7562A">
        <w:rPr>
          <w:rFonts w:hint="eastAsia"/>
          <w:szCs w:val="21"/>
        </w:rPr>
        <w:t>蜷曲（</w:t>
      </w:r>
      <w:proofErr w:type="spellStart"/>
      <w:r w:rsidRPr="00E7562A">
        <w:rPr>
          <w:rFonts w:hint="eastAsia"/>
          <w:szCs w:val="21"/>
        </w:rPr>
        <w:t>qu</w:t>
      </w:r>
      <w:proofErr w:type="spellEnd"/>
      <w:r w:rsidRPr="00E7562A">
        <w:rPr>
          <w:rFonts w:hint="eastAsia"/>
          <w:szCs w:val="21"/>
        </w:rPr>
        <w:t>á</w:t>
      </w:r>
      <w:r w:rsidRPr="00E7562A">
        <w:rPr>
          <w:rFonts w:hint="eastAsia"/>
          <w:szCs w:val="21"/>
        </w:rPr>
        <w:t>n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归省（</w:t>
      </w:r>
      <w:proofErr w:type="spellStart"/>
      <w:r w:rsidRPr="00E7562A">
        <w:rPr>
          <w:rFonts w:hint="eastAsia"/>
          <w:szCs w:val="21"/>
        </w:rPr>
        <w:t>sh</w:t>
      </w:r>
      <w:proofErr w:type="spellEnd"/>
      <w:r w:rsidRPr="00E7562A">
        <w:rPr>
          <w:rFonts w:hint="eastAsia"/>
          <w:szCs w:val="21"/>
        </w:rPr>
        <w:t>ě</w:t>
      </w:r>
      <w:proofErr w:type="spellStart"/>
      <w:r w:rsidRPr="00E7562A">
        <w:rPr>
          <w:rFonts w:hint="eastAsia"/>
          <w:szCs w:val="21"/>
        </w:rPr>
        <w:t>ng</w:t>
      </w:r>
      <w:proofErr w:type="spellEnd"/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浑身解数（</w:t>
      </w:r>
      <w:r w:rsidRPr="00E7562A">
        <w:rPr>
          <w:rFonts w:hint="eastAsia"/>
          <w:szCs w:val="21"/>
        </w:rPr>
        <w:t>xi</w:t>
      </w:r>
      <w:r w:rsidRPr="00E7562A">
        <w:rPr>
          <w:rFonts w:hint="eastAsia"/>
          <w:szCs w:val="21"/>
        </w:rPr>
        <w:t>è）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．悲怆（</w:t>
      </w:r>
      <w:proofErr w:type="spellStart"/>
      <w:r w:rsidRPr="00E7562A">
        <w:rPr>
          <w:rFonts w:hint="eastAsia"/>
          <w:szCs w:val="21"/>
        </w:rPr>
        <w:t>chu</w:t>
      </w:r>
      <w:proofErr w:type="spellEnd"/>
      <w:r w:rsidRPr="00E7562A">
        <w:rPr>
          <w:rFonts w:hint="eastAsia"/>
          <w:szCs w:val="21"/>
        </w:rPr>
        <w:t>à</w:t>
      </w:r>
      <w:proofErr w:type="spellStart"/>
      <w:r w:rsidRPr="00E7562A">
        <w:rPr>
          <w:rFonts w:hint="eastAsia"/>
          <w:szCs w:val="21"/>
        </w:rPr>
        <w:t>ng</w:t>
      </w:r>
      <w:proofErr w:type="spellEnd"/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</w:t>
      </w:r>
      <w:r w:rsidRPr="00E7562A">
        <w:rPr>
          <w:rFonts w:hint="eastAsia"/>
          <w:szCs w:val="21"/>
        </w:rPr>
        <w:t>蹒跚（</w:t>
      </w:r>
      <w:r w:rsidRPr="00E7562A">
        <w:rPr>
          <w:rFonts w:hint="eastAsia"/>
          <w:szCs w:val="21"/>
        </w:rPr>
        <w:t>p</w:t>
      </w:r>
      <w:r w:rsidRPr="00E7562A">
        <w:rPr>
          <w:rFonts w:hint="eastAsia"/>
          <w:szCs w:val="21"/>
        </w:rPr>
        <w:t>á</w:t>
      </w:r>
      <w:r w:rsidRPr="00E7562A">
        <w:rPr>
          <w:rFonts w:hint="eastAsia"/>
          <w:szCs w:val="21"/>
        </w:rPr>
        <w:t>n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汲取（</w:t>
      </w:r>
      <w:r w:rsidRPr="00E7562A">
        <w:rPr>
          <w:rFonts w:hint="eastAsia"/>
          <w:szCs w:val="21"/>
        </w:rPr>
        <w:t>x</w:t>
      </w:r>
      <w:r w:rsidRPr="00E7562A">
        <w:rPr>
          <w:rFonts w:hint="eastAsia"/>
          <w:szCs w:val="21"/>
        </w:rPr>
        <w:t>ī）</w:t>
      </w:r>
      <w:r w:rsidRPr="00E7562A">
        <w:rPr>
          <w:rFonts w:hint="eastAsia"/>
          <w:szCs w:val="21"/>
        </w:rPr>
        <w:t xml:space="preserve">       </w:t>
      </w:r>
      <w:r w:rsidRPr="00E7562A">
        <w:rPr>
          <w:rFonts w:hint="eastAsia"/>
          <w:szCs w:val="21"/>
        </w:rPr>
        <w:t>众目睽睽（</w:t>
      </w:r>
      <w:proofErr w:type="spellStart"/>
      <w:r w:rsidRPr="00E7562A">
        <w:rPr>
          <w:rFonts w:hint="eastAsia"/>
          <w:szCs w:val="21"/>
        </w:rPr>
        <w:t>ku</w:t>
      </w:r>
      <w:proofErr w:type="spellEnd"/>
      <w:r w:rsidRPr="00E7562A">
        <w:rPr>
          <w:rFonts w:hint="eastAsia"/>
          <w:szCs w:val="21"/>
        </w:rPr>
        <w:t>í）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．慰藉（</w:t>
      </w:r>
      <w:r w:rsidRPr="00E7562A">
        <w:rPr>
          <w:rFonts w:hint="eastAsia"/>
          <w:szCs w:val="21"/>
        </w:rPr>
        <w:t>j</w:t>
      </w:r>
      <w:r w:rsidRPr="00E7562A">
        <w:rPr>
          <w:rFonts w:hint="eastAsia"/>
          <w:szCs w:val="21"/>
        </w:rPr>
        <w:t>í）</w:t>
      </w:r>
      <w:r w:rsidRPr="00E7562A">
        <w:rPr>
          <w:rFonts w:hint="eastAsia"/>
          <w:szCs w:val="21"/>
        </w:rPr>
        <w:t xml:space="preserve">       </w:t>
      </w:r>
      <w:r w:rsidRPr="00E7562A">
        <w:rPr>
          <w:rFonts w:hint="eastAsia"/>
          <w:szCs w:val="21"/>
        </w:rPr>
        <w:t>啜泣（</w:t>
      </w:r>
      <w:r w:rsidRPr="00E7562A">
        <w:rPr>
          <w:rFonts w:hint="eastAsia"/>
          <w:szCs w:val="21"/>
        </w:rPr>
        <w:t>q</w:t>
      </w:r>
      <w:r w:rsidRPr="00E7562A">
        <w:rPr>
          <w:rFonts w:hint="eastAsia"/>
          <w:szCs w:val="21"/>
        </w:rPr>
        <w:t>ì）</w:t>
      </w:r>
      <w:r w:rsidRPr="00E7562A"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伫立（</w:t>
      </w:r>
      <w:proofErr w:type="spellStart"/>
      <w:r w:rsidRPr="00E7562A">
        <w:rPr>
          <w:rFonts w:hint="eastAsia"/>
          <w:szCs w:val="21"/>
        </w:rPr>
        <w:t>zh</w:t>
      </w:r>
      <w:proofErr w:type="spellEnd"/>
      <w:r w:rsidRPr="00E7562A">
        <w:rPr>
          <w:rFonts w:hint="eastAsia"/>
          <w:szCs w:val="21"/>
        </w:rPr>
        <w:t>ù）</w:t>
      </w:r>
      <w:r w:rsidRPr="00E7562A"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断壁残垣（</w:t>
      </w:r>
      <w:proofErr w:type="spellStart"/>
      <w:r w:rsidRPr="00E7562A">
        <w:rPr>
          <w:rFonts w:hint="eastAsia"/>
          <w:szCs w:val="21"/>
        </w:rPr>
        <w:t>yu</w:t>
      </w:r>
      <w:proofErr w:type="spellEnd"/>
      <w:r w:rsidRPr="00E7562A">
        <w:rPr>
          <w:rFonts w:hint="eastAsia"/>
          <w:szCs w:val="21"/>
        </w:rPr>
        <w:t>á</w:t>
      </w:r>
      <w:r w:rsidRPr="00E7562A">
        <w:rPr>
          <w:rFonts w:hint="eastAsia"/>
          <w:szCs w:val="21"/>
        </w:rPr>
        <w:t>n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．感慨（</w:t>
      </w:r>
      <w:r w:rsidRPr="00E7562A">
        <w:rPr>
          <w:rFonts w:hint="eastAsia"/>
          <w:szCs w:val="21"/>
        </w:rPr>
        <w:t>k</w:t>
      </w:r>
      <w:r w:rsidRPr="00E7562A">
        <w:rPr>
          <w:rFonts w:hint="eastAsia"/>
          <w:szCs w:val="21"/>
        </w:rPr>
        <w:t>ǎ</w:t>
      </w:r>
      <w:proofErr w:type="spellStart"/>
      <w:r w:rsidRPr="00E7562A">
        <w:rPr>
          <w:rFonts w:hint="eastAsia"/>
          <w:szCs w:val="21"/>
        </w:rPr>
        <w:t>i</w:t>
      </w:r>
      <w:proofErr w:type="spellEnd"/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诓骗（</w:t>
      </w:r>
      <w:r w:rsidRPr="00E7562A">
        <w:rPr>
          <w:rFonts w:hint="eastAsia"/>
          <w:szCs w:val="21"/>
        </w:rPr>
        <w:t xml:space="preserve"> </w:t>
      </w:r>
      <w:proofErr w:type="spellStart"/>
      <w:r w:rsidRPr="00E7562A">
        <w:rPr>
          <w:rFonts w:hint="eastAsia"/>
          <w:szCs w:val="21"/>
        </w:rPr>
        <w:t>ku</w:t>
      </w:r>
      <w:proofErr w:type="spellEnd"/>
      <w:r w:rsidRPr="00E7562A">
        <w:rPr>
          <w:rFonts w:hint="eastAsia"/>
          <w:szCs w:val="21"/>
        </w:rPr>
        <w:t>ā</w:t>
      </w:r>
      <w:proofErr w:type="spellStart"/>
      <w:r w:rsidRPr="00E7562A">
        <w:rPr>
          <w:rFonts w:hint="eastAsia"/>
          <w:szCs w:val="21"/>
        </w:rPr>
        <w:t>ng</w:t>
      </w:r>
      <w:proofErr w:type="spellEnd"/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</w:t>
      </w:r>
      <w:r w:rsidRPr="00E7562A">
        <w:rPr>
          <w:rFonts w:hint="eastAsia"/>
          <w:szCs w:val="21"/>
        </w:rPr>
        <w:t>挑衅（</w:t>
      </w:r>
      <w:r w:rsidRPr="00E7562A">
        <w:rPr>
          <w:rFonts w:hint="eastAsia"/>
          <w:szCs w:val="21"/>
        </w:rPr>
        <w:t>x</w:t>
      </w:r>
      <w:r w:rsidRPr="00E7562A">
        <w:rPr>
          <w:rFonts w:hint="eastAsia"/>
          <w:szCs w:val="21"/>
        </w:rPr>
        <w:t>ì</w:t>
      </w:r>
      <w:r w:rsidRPr="00E7562A">
        <w:rPr>
          <w:rFonts w:hint="eastAsia"/>
          <w:szCs w:val="21"/>
        </w:rPr>
        <w:t>n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恪尽职守（</w:t>
      </w:r>
      <w:r w:rsidRPr="00E7562A">
        <w:rPr>
          <w:rFonts w:hint="eastAsia"/>
          <w:szCs w:val="21"/>
        </w:rPr>
        <w:t>k</w:t>
      </w:r>
      <w:r w:rsidRPr="00E7562A">
        <w:rPr>
          <w:rFonts w:hint="eastAsia"/>
          <w:szCs w:val="21"/>
        </w:rPr>
        <w:t>è）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．下列词语，书写完全正确的一项是（</w:t>
      </w:r>
      <w:r w:rsidRPr="00E7562A"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．鸦鹊无声</w:t>
      </w:r>
      <w:r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根深蒂固</w:t>
      </w:r>
      <w:r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冥思遐想</w:t>
      </w:r>
      <w:r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一气呵成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</w:t>
      </w:r>
      <w:proofErr w:type="gramStart"/>
      <w:r w:rsidRPr="00E7562A">
        <w:rPr>
          <w:rFonts w:hint="eastAsia"/>
          <w:szCs w:val="21"/>
        </w:rPr>
        <w:t>莫衷一事</w:t>
      </w:r>
      <w:proofErr w:type="gramEnd"/>
      <w:r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正襟危坐</w:t>
      </w:r>
      <w:r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循章摘句</w:t>
      </w:r>
      <w:r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心会神凝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．诚惶诚恐</w:t>
      </w:r>
      <w:r>
        <w:rPr>
          <w:rFonts w:hint="eastAsia"/>
          <w:szCs w:val="21"/>
        </w:rPr>
        <w:t xml:space="preserve">    </w:t>
      </w:r>
      <w:proofErr w:type="gramStart"/>
      <w:r w:rsidRPr="00E7562A">
        <w:rPr>
          <w:rFonts w:hint="eastAsia"/>
          <w:szCs w:val="21"/>
        </w:rPr>
        <w:t>格物志知</w:t>
      </w:r>
      <w:proofErr w:type="gramEnd"/>
      <w:r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一代</w:t>
      </w:r>
      <w:proofErr w:type="gramStart"/>
      <w:r w:rsidRPr="00E7562A">
        <w:rPr>
          <w:rFonts w:hint="eastAsia"/>
          <w:szCs w:val="21"/>
        </w:rPr>
        <w:t>天娇</w:t>
      </w:r>
      <w:proofErr w:type="gramEnd"/>
      <w:r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因地治宜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．独具慧眼</w:t>
      </w:r>
      <w:r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中流砥柱</w:t>
      </w:r>
      <w:r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囊</w:t>
      </w:r>
      <w:proofErr w:type="gramStart"/>
      <w:r w:rsidRPr="00E7562A">
        <w:rPr>
          <w:rFonts w:hint="eastAsia"/>
          <w:szCs w:val="21"/>
        </w:rPr>
        <w:t>萤</w:t>
      </w:r>
      <w:proofErr w:type="gramEnd"/>
      <w:r w:rsidRPr="00E7562A">
        <w:rPr>
          <w:rFonts w:hint="eastAsia"/>
          <w:szCs w:val="21"/>
        </w:rPr>
        <w:t>映雪</w:t>
      </w:r>
      <w:r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略胜一筹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．下列句子中，加点的词语使用不恰当的一项是（</w:t>
      </w:r>
      <w:r w:rsidRPr="00E7562A">
        <w:rPr>
          <w:rFonts w:hint="eastAsia"/>
          <w:szCs w:val="21"/>
        </w:rPr>
        <w:t xml:space="preserve">     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．重要的书必须常常反复阅读，每读一次都会觉得</w:t>
      </w:r>
      <w:r w:rsidRPr="00E7562A">
        <w:rPr>
          <w:rFonts w:hint="eastAsia"/>
          <w:szCs w:val="21"/>
          <w:em w:val="dot"/>
        </w:rPr>
        <w:t>开卷有益</w:t>
      </w:r>
      <w:r w:rsidRPr="00E7562A">
        <w:rPr>
          <w:rFonts w:hint="eastAsia"/>
          <w:szCs w:val="21"/>
        </w:rPr>
        <w:t>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．中国的园林讲究生机勃勃，追求</w:t>
      </w:r>
      <w:r w:rsidRPr="00E7562A">
        <w:rPr>
          <w:rFonts w:hint="eastAsia"/>
          <w:szCs w:val="21"/>
          <w:em w:val="dot"/>
        </w:rPr>
        <w:t>形神兼备</w:t>
      </w:r>
      <w:r w:rsidRPr="00E7562A">
        <w:rPr>
          <w:rFonts w:hint="eastAsia"/>
          <w:szCs w:val="21"/>
        </w:rPr>
        <w:t>、气韵流畅，要有活泼的韵致。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．从未见过开得这样盛的藤萝，在一片辉煌的淡紫色中，我</w:t>
      </w:r>
      <w:r w:rsidRPr="00E7562A">
        <w:rPr>
          <w:rFonts w:hint="eastAsia"/>
          <w:szCs w:val="21"/>
          <w:em w:val="dot"/>
        </w:rPr>
        <w:t>忍俊不禁</w:t>
      </w:r>
      <w:r w:rsidRPr="00E7562A">
        <w:rPr>
          <w:rFonts w:hint="eastAsia"/>
          <w:szCs w:val="21"/>
        </w:rPr>
        <w:t>地笑了。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．上帝在这对男女的眼睛中看到了</w:t>
      </w:r>
      <w:r w:rsidRPr="00E7562A">
        <w:rPr>
          <w:rFonts w:hint="eastAsia"/>
          <w:szCs w:val="21"/>
          <w:em w:val="dot"/>
        </w:rPr>
        <w:t>无与伦比</w:t>
      </w:r>
      <w:r w:rsidRPr="00E7562A">
        <w:rPr>
          <w:rFonts w:hint="eastAsia"/>
          <w:szCs w:val="21"/>
        </w:rPr>
        <w:t>的美和更大的力量。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．下列句子中没有语病的一项是（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．唱着毕业的骊歌，回眸初中生活的阴晴雨雪，七彩校园里回响着我们青春的誓言和浓浓的师生情谊。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．中国不仅有发展“一带一路”这一宏大倡议的决心，也有实现这一美好蓝图的能力。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．据业内专家估计，仅在我国，未来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年内大数据人才缺口就将超过</w:t>
      </w:r>
      <w:r w:rsidRPr="00E7562A">
        <w:rPr>
          <w:rFonts w:hint="eastAsia"/>
          <w:szCs w:val="21"/>
        </w:rPr>
        <w:t>130</w:t>
      </w:r>
      <w:r w:rsidRPr="00E7562A">
        <w:rPr>
          <w:rFonts w:hint="eastAsia"/>
          <w:szCs w:val="21"/>
        </w:rPr>
        <w:t>万人以上。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．由于电影《摔跤吧，爸爸》以真情动人，使它取得了意想不到的成功，深受广大观众赞誉。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．下列表述，有误的一项是（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．古人把山的北面和江河的南面叫做“阴”，山的南面和江河的北面叫做“阳”。如“河阳”指黄河南岸，“汉阴”指汉水北岸。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</w:t>
      </w:r>
      <w:proofErr w:type="gramStart"/>
      <w:r w:rsidRPr="00E7562A">
        <w:rPr>
          <w:rFonts w:hint="eastAsia"/>
          <w:szCs w:val="21"/>
        </w:rPr>
        <w:t>谪</w:t>
      </w:r>
      <w:proofErr w:type="gramEnd"/>
      <w:r w:rsidRPr="00E7562A">
        <w:rPr>
          <w:rFonts w:hint="eastAsia"/>
          <w:szCs w:val="21"/>
        </w:rPr>
        <w:t>，封建王朝官吏降职或远调。如“滕子京</w:t>
      </w:r>
      <w:proofErr w:type="gramStart"/>
      <w:r w:rsidRPr="00E7562A">
        <w:rPr>
          <w:rFonts w:hint="eastAsia"/>
          <w:szCs w:val="21"/>
        </w:rPr>
        <w:t>谪</w:t>
      </w:r>
      <w:proofErr w:type="gramEnd"/>
      <w:r w:rsidRPr="00E7562A">
        <w:rPr>
          <w:rFonts w:hint="eastAsia"/>
          <w:szCs w:val="21"/>
        </w:rPr>
        <w:t>守巴陵郡”即滕子京降职到岳州做太守。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．令尊、尊君是对别人父亲的尊称；家君、家严是对人称自己的父亲；令堂，是对别人母亲的尊称；家母，是对人称自己的母亲。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．五月初五端午节，相传是为了纪念诗人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屈原而设立的节日，有吃粽子、赛龙舟等风俗。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．下列对名著的介绍，不正确的一项是（</w:t>
      </w:r>
      <w:r w:rsidRPr="00E7562A"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．《伊索寓言》包含的内容十分丰富，书中不少内容是影射当时社会现实的。如《农夫和蛇》的故事就</w:t>
      </w:r>
      <w:proofErr w:type="gramStart"/>
      <w:r w:rsidRPr="00E7562A">
        <w:rPr>
          <w:rFonts w:hint="eastAsia"/>
          <w:szCs w:val="21"/>
        </w:rPr>
        <w:t>告戒</w:t>
      </w:r>
      <w:proofErr w:type="gramEnd"/>
      <w:r w:rsidRPr="00E7562A">
        <w:rPr>
          <w:rFonts w:hint="eastAsia"/>
          <w:szCs w:val="21"/>
        </w:rPr>
        <w:t>人们，做好事要看对象，以免上当受骗。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．法布尔的《昆虫记》既是优秀的科普著作，也是公认的文学经典，它行文生动活泼，语</w:t>
      </w:r>
      <w:r w:rsidRPr="00E7562A">
        <w:rPr>
          <w:rFonts w:hint="eastAsia"/>
          <w:szCs w:val="21"/>
        </w:rPr>
        <w:lastRenderedPageBreak/>
        <w:t>调轻松诙谐。作者除了真实地记录昆虫的生活，还透过昆虫世界折射社会人生。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．高尔基《童年》中的外祖母慈祥善良，聪明能干，热爱生活，对谁都很忍让。她的爱照亮了阿廖沙敏感而孤独的心。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．《水浒传》中的武松崇尚忠义，有仇必复，有恩必报，他是下层英雄好汉中最富有血性和传奇色彩的人物。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7</w:t>
      </w:r>
      <w:r w:rsidRPr="00E7562A">
        <w:rPr>
          <w:rFonts w:hint="eastAsia"/>
          <w:szCs w:val="21"/>
        </w:rPr>
        <w:t>．下列对课文的解说，有误的一项是（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．朱自清先生的散文名篇《春》，细腻地描绘了春草图、春花图、春风图、春雨图、迎春图，抒发了对春天的喜爱和赞美之情。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．舒婷《祖国啊，我亲爱的祖国》是一首深情的爱国之歌，诗中</w:t>
      </w:r>
      <w:proofErr w:type="gramStart"/>
      <w:r w:rsidRPr="00E7562A">
        <w:rPr>
          <w:rFonts w:hint="eastAsia"/>
          <w:szCs w:val="21"/>
        </w:rPr>
        <w:t>交融着</w:t>
      </w:r>
      <w:proofErr w:type="gramEnd"/>
      <w:r w:rsidRPr="00E7562A">
        <w:rPr>
          <w:rFonts w:hint="eastAsia"/>
          <w:szCs w:val="21"/>
        </w:rPr>
        <w:t>深沉的历史感与强烈的时代感，</w:t>
      </w:r>
      <w:proofErr w:type="gramStart"/>
      <w:r w:rsidRPr="00E7562A">
        <w:rPr>
          <w:rFonts w:hint="eastAsia"/>
          <w:szCs w:val="21"/>
        </w:rPr>
        <w:t>涌动着</w:t>
      </w:r>
      <w:proofErr w:type="gramEnd"/>
      <w:r w:rsidRPr="00E7562A">
        <w:rPr>
          <w:rFonts w:hint="eastAsia"/>
          <w:szCs w:val="21"/>
        </w:rPr>
        <w:t>摆脱贫困、挣脱束缚、走向新生的激情。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．欧阳修被贬为滁州知州，自号“醉翁”，寄情山水，写出了传诵千古的文章《醉翁亭记》。文中展现了琅琊山美景，并按时间顺序记叙了</w:t>
      </w:r>
      <w:proofErr w:type="gramStart"/>
      <w:r w:rsidRPr="00E7562A">
        <w:rPr>
          <w:rFonts w:hint="eastAsia"/>
          <w:szCs w:val="21"/>
        </w:rPr>
        <w:t>滁</w:t>
      </w:r>
      <w:proofErr w:type="gramEnd"/>
      <w:r w:rsidRPr="00E7562A">
        <w:rPr>
          <w:rFonts w:hint="eastAsia"/>
          <w:szCs w:val="21"/>
        </w:rPr>
        <w:t>人游、太守宴、禽鸟乐、太守醉，体现了与民同乐的思想。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．莎士比亚《威尼斯商人（节选）》中的人物夏洛克，与法国戏剧家莫里哀笔下的阿巴贡、法国小说家巴尔扎克笔下的葛朗台、俄国作家果戈里笔下的泼留希</w:t>
      </w:r>
      <w:proofErr w:type="gramStart"/>
      <w:r w:rsidRPr="00E7562A">
        <w:rPr>
          <w:rFonts w:hint="eastAsia"/>
          <w:szCs w:val="21"/>
        </w:rPr>
        <w:t>金都是</w:t>
      </w:r>
      <w:proofErr w:type="gramEnd"/>
      <w:r w:rsidRPr="00E7562A">
        <w:rPr>
          <w:rFonts w:hint="eastAsia"/>
          <w:szCs w:val="21"/>
        </w:rPr>
        <w:t>外国文学人物画廊</w:t>
      </w:r>
      <w:proofErr w:type="gramStart"/>
      <w:r w:rsidRPr="00E7562A">
        <w:rPr>
          <w:rFonts w:hint="eastAsia"/>
          <w:szCs w:val="21"/>
        </w:rPr>
        <w:t>中著</w:t>
      </w:r>
      <w:proofErr w:type="gramEnd"/>
      <w:r w:rsidRPr="00E7562A">
        <w:rPr>
          <w:rFonts w:hint="eastAsia"/>
          <w:szCs w:val="21"/>
        </w:rPr>
        <w:t>名的吝啬鬼。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二、阅读下面的文字，完成</w:t>
      </w:r>
      <w:r w:rsidRPr="00E7562A">
        <w:rPr>
          <w:rFonts w:hint="eastAsia"/>
          <w:szCs w:val="21"/>
        </w:rPr>
        <w:t>8-10</w:t>
      </w:r>
      <w:r w:rsidRPr="00E7562A">
        <w:rPr>
          <w:rFonts w:hint="eastAsia"/>
          <w:szCs w:val="21"/>
        </w:rPr>
        <w:t>题。（共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分，每小题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可燃冰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可燃冰是由水和天然气在高压、低温情况下形成的类冰状结晶物质，结构上它是甲烷为主的有机分子被包在水分子组成的“笼子”里，由于甲烷是天然气的主要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成分，所以其学名是天然气水合物。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它之所以被称作“可燃冰”，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一方面是因为既含水又呈固体，看来像冰，另一方面，甲烷与水分子结合很弱，外界稍加扰动就可以让其分离出来，很容易点燃。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它燃烧值很高，</w:t>
      </w:r>
      <w:r w:rsidRPr="00E7562A">
        <w:rPr>
          <w:rFonts w:hint="eastAsia"/>
          <w:szCs w:val="21"/>
          <w:u w:val="single"/>
        </w:rPr>
        <w:t>1</w:t>
      </w:r>
      <w:r w:rsidRPr="00E7562A">
        <w:rPr>
          <w:rFonts w:hint="eastAsia"/>
          <w:szCs w:val="21"/>
          <w:u w:val="single"/>
        </w:rPr>
        <w:t>立方米的可燃冰分解后可释放出约</w:t>
      </w:r>
      <w:r w:rsidRPr="00E7562A">
        <w:rPr>
          <w:rFonts w:hint="eastAsia"/>
          <w:szCs w:val="21"/>
          <w:u w:val="single"/>
        </w:rPr>
        <w:t>0.8</w:t>
      </w:r>
      <w:r w:rsidRPr="00E7562A">
        <w:rPr>
          <w:rFonts w:hint="eastAsia"/>
          <w:szCs w:val="21"/>
          <w:u w:val="single"/>
        </w:rPr>
        <w:t>立方米的水和</w:t>
      </w:r>
      <w:r w:rsidRPr="00E7562A">
        <w:rPr>
          <w:rFonts w:hint="eastAsia"/>
          <w:szCs w:val="21"/>
          <w:u w:val="single"/>
        </w:rPr>
        <w:t>164</w:t>
      </w:r>
      <w:r w:rsidRPr="00E7562A">
        <w:rPr>
          <w:rFonts w:hint="eastAsia"/>
          <w:szCs w:val="21"/>
          <w:u w:val="single"/>
        </w:rPr>
        <w:t>立方米的天然气。燃烧产生的能量明显高于煤炭、石油，燃烧污染却又比煤、石油小，更加的清洁环保</w:t>
      </w:r>
      <w:r w:rsidRPr="00E7562A">
        <w:rPr>
          <w:rFonts w:hint="eastAsia"/>
          <w:szCs w:val="21"/>
        </w:rPr>
        <w:t>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它储量巨大，广泛分布于全球大洋海底、陆地冻土层和极地之下。有专家估计，其资源量相当于全球已探明传统化石燃料碳总量的两倍。因此，可燃冰是一种有重大战略意义的未来能源，是世界瞩目的战略资源，对我国能源安全及经济发展有着重要意义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可燃</w:t>
      </w:r>
      <w:proofErr w:type="gramStart"/>
      <w:r w:rsidRPr="00E7562A">
        <w:rPr>
          <w:rFonts w:hint="eastAsia"/>
          <w:szCs w:val="21"/>
        </w:rPr>
        <w:t>冰虽然</w:t>
      </w:r>
      <w:proofErr w:type="gramEnd"/>
      <w:r w:rsidRPr="00E7562A">
        <w:rPr>
          <w:rFonts w:hint="eastAsia"/>
          <w:szCs w:val="21"/>
        </w:rPr>
        <w:t>储量大、分布广，但形成年代要比石油、天然气晚得多，覆盖的海底地层普遍是砂质，现有的海底钻井设备开采它就好比在“豆腐上打铁”、用“金刚钻绣花”，稍有不慎就会导致大量砂石涌进管道，造成开采失败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2017</w:t>
      </w:r>
      <w:r w:rsidRPr="00E7562A">
        <w:rPr>
          <w:rFonts w:hint="eastAsia"/>
          <w:szCs w:val="21"/>
        </w:rPr>
        <w:t>年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月</w:t>
      </w: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日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我国南海神</w:t>
      </w:r>
      <w:proofErr w:type="gramStart"/>
      <w:r w:rsidRPr="00E7562A">
        <w:rPr>
          <w:rFonts w:hint="eastAsia"/>
          <w:szCs w:val="21"/>
        </w:rPr>
        <w:t>狐</w:t>
      </w:r>
      <w:proofErr w:type="gramEnd"/>
      <w:r w:rsidRPr="00E7562A">
        <w:rPr>
          <w:rFonts w:hint="eastAsia"/>
          <w:szCs w:val="21"/>
        </w:rPr>
        <w:t>海域可燃冰试采实现连续</w:t>
      </w:r>
      <w:r w:rsidRPr="00E7562A">
        <w:rPr>
          <w:rFonts w:hint="eastAsia"/>
          <w:szCs w:val="21"/>
        </w:rPr>
        <w:t>187</w:t>
      </w:r>
      <w:r w:rsidRPr="00E7562A">
        <w:rPr>
          <w:rFonts w:hint="eastAsia"/>
          <w:szCs w:val="21"/>
        </w:rPr>
        <w:t>个小时的稳定产气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首次实现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海域可燃冰试采成功。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8</w:t>
      </w:r>
      <w:r w:rsidRPr="00E7562A">
        <w:rPr>
          <w:rFonts w:hint="eastAsia"/>
          <w:szCs w:val="21"/>
        </w:rPr>
        <w:t>．下列句子中，加点的词语删去后对句</w:t>
      </w:r>
      <w:proofErr w:type="gramStart"/>
      <w:r w:rsidRPr="00E7562A">
        <w:rPr>
          <w:rFonts w:hint="eastAsia"/>
          <w:szCs w:val="21"/>
        </w:rPr>
        <w:t>意影响</w:t>
      </w:r>
      <w:proofErr w:type="gramEnd"/>
      <w:r w:rsidRPr="00E7562A">
        <w:rPr>
          <w:rFonts w:hint="eastAsia"/>
          <w:szCs w:val="21"/>
        </w:rPr>
        <w:t>不大的一项是（</w:t>
      </w:r>
      <w:r w:rsidRPr="00E7562A"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．它储量巨大，</w:t>
      </w:r>
      <w:r w:rsidRPr="00E7562A">
        <w:rPr>
          <w:rFonts w:hint="eastAsia"/>
          <w:szCs w:val="21"/>
          <w:em w:val="dot"/>
        </w:rPr>
        <w:t>广泛</w:t>
      </w:r>
      <w:r w:rsidRPr="00E7562A">
        <w:rPr>
          <w:rFonts w:hint="eastAsia"/>
          <w:szCs w:val="21"/>
        </w:rPr>
        <w:t>分布于全球大洋海底、陆地冻土层和极地之下。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．有专家估计，其资源量相当于全球</w:t>
      </w:r>
      <w:r w:rsidRPr="00E7562A">
        <w:rPr>
          <w:rFonts w:hint="eastAsia"/>
          <w:szCs w:val="21"/>
          <w:em w:val="dot"/>
        </w:rPr>
        <w:t>已探明</w:t>
      </w:r>
      <w:r w:rsidRPr="00E7562A">
        <w:rPr>
          <w:rFonts w:hint="eastAsia"/>
          <w:szCs w:val="21"/>
        </w:rPr>
        <w:t>传统化石燃料碳总量的两倍。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．稍有不慎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就会导致</w:t>
      </w:r>
      <w:r w:rsidRPr="00E7562A">
        <w:rPr>
          <w:rFonts w:hint="eastAsia"/>
          <w:szCs w:val="21"/>
          <w:em w:val="dot"/>
        </w:rPr>
        <w:t>大量</w:t>
      </w:r>
      <w:r w:rsidRPr="00E7562A">
        <w:rPr>
          <w:rFonts w:hint="eastAsia"/>
          <w:szCs w:val="21"/>
        </w:rPr>
        <w:t>砂石涌进管道，造成开采失败。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．可燃</w:t>
      </w:r>
      <w:proofErr w:type="gramStart"/>
      <w:r w:rsidRPr="00E7562A">
        <w:rPr>
          <w:rFonts w:hint="eastAsia"/>
          <w:szCs w:val="21"/>
        </w:rPr>
        <w:t>冰</w:t>
      </w:r>
      <w:r w:rsidRPr="00E7562A">
        <w:rPr>
          <w:rFonts w:hint="eastAsia"/>
          <w:szCs w:val="21"/>
          <w:em w:val="dot"/>
        </w:rPr>
        <w:t>虽然</w:t>
      </w:r>
      <w:proofErr w:type="gramEnd"/>
      <w:r w:rsidRPr="00E7562A">
        <w:rPr>
          <w:rFonts w:hint="eastAsia"/>
          <w:szCs w:val="21"/>
        </w:rPr>
        <w:t>储量大、分布广，但形成年代要比石油、天然气晚得多。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9</w:t>
      </w:r>
      <w:r w:rsidRPr="00E7562A">
        <w:rPr>
          <w:rFonts w:hint="eastAsia"/>
          <w:szCs w:val="21"/>
        </w:rPr>
        <w:t>．文中划线句子运用的说明方法，正确的一项是（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．列数字、分类别</w:t>
      </w:r>
      <w:r w:rsidRPr="00E7562A">
        <w:rPr>
          <w:rFonts w:hint="eastAsia"/>
          <w:szCs w:val="21"/>
        </w:rPr>
        <w:t>B</w:t>
      </w:r>
      <w:r w:rsidRPr="00E7562A">
        <w:rPr>
          <w:rFonts w:hint="eastAsia"/>
          <w:szCs w:val="21"/>
        </w:rPr>
        <w:t>．作比较、打比方</w:t>
      </w: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．作比较、下定义</w:t>
      </w: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．列数字、作比较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10</w:t>
      </w:r>
      <w:r w:rsidRPr="00E7562A">
        <w:rPr>
          <w:rFonts w:hint="eastAsia"/>
          <w:szCs w:val="21"/>
        </w:rPr>
        <w:t>．下列句子划线词语去掉后对句子影响不大的一项是（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A</w:t>
      </w:r>
      <w:r w:rsidRPr="00E7562A">
        <w:rPr>
          <w:rFonts w:hint="eastAsia"/>
          <w:szCs w:val="21"/>
        </w:rPr>
        <w:t>．可燃冰的学名是天然气水合物，是由水和天然气在高压、低温情况下形成的类冰状结晶物质。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lastRenderedPageBreak/>
        <w:t>B</w:t>
      </w:r>
      <w:r w:rsidRPr="00E7562A">
        <w:rPr>
          <w:rFonts w:hint="eastAsia"/>
          <w:szCs w:val="21"/>
        </w:rPr>
        <w:t>．可燃冰既含水又呈固体，甲烷与水分子结合很弱，外界稍加扰动就可以让其分离出来。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．覆盖可燃冰的海底地层普遍是砂质，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利用现有的海底钻井设备开采它就好比用“豆腐”打“铁”、用“金刚钻”绣“花”。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2017</w:t>
      </w:r>
      <w:r w:rsidRPr="00E7562A">
        <w:rPr>
          <w:rFonts w:hint="eastAsia"/>
          <w:szCs w:val="21"/>
        </w:rPr>
        <w:t>年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月</w:t>
      </w: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日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我国南海神</w:t>
      </w:r>
      <w:proofErr w:type="gramStart"/>
      <w:r w:rsidRPr="00E7562A">
        <w:rPr>
          <w:rFonts w:hint="eastAsia"/>
          <w:szCs w:val="21"/>
        </w:rPr>
        <w:t>狐</w:t>
      </w:r>
      <w:proofErr w:type="gramEnd"/>
      <w:r w:rsidRPr="00E7562A">
        <w:rPr>
          <w:rFonts w:hint="eastAsia"/>
          <w:szCs w:val="21"/>
        </w:rPr>
        <w:t>海域可燃冰试采实现连续</w:t>
      </w:r>
      <w:r w:rsidRPr="00E7562A">
        <w:rPr>
          <w:rFonts w:hint="eastAsia"/>
          <w:szCs w:val="21"/>
        </w:rPr>
        <w:t>187</w:t>
      </w:r>
      <w:r w:rsidRPr="00E7562A">
        <w:rPr>
          <w:rFonts w:hint="eastAsia"/>
          <w:szCs w:val="21"/>
        </w:rPr>
        <w:t>个小时的稳定产气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首次实现海域可燃冰试采成功。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第Ⅱ</w:t>
      </w:r>
      <w:proofErr w:type="gramStart"/>
      <w:r w:rsidRPr="00E7562A">
        <w:rPr>
          <w:rFonts w:hint="eastAsia"/>
          <w:szCs w:val="21"/>
        </w:rPr>
        <w:t>卷非单项</w:t>
      </w:r>
      <w:proofErr w:type="gramEnd"/>
      <w:r w:rsidRPr="00E7562A">
        <w:rPr>
          <w:rFonts w:hint="eastAsia"/>
          <w:szCs w:val="21"/>
        </w:rPr>
        <w:t>选择题（共</w:t>
      </w:r>
      <w:r w:rsidRPr="00E7562A">
        <w:rPr>
          <w:rFonts w:hint="eastAsia"/>
          <w:szCs w:val="21"/>
        </w:rPr>
        <w:t>100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三、（共</w:t>
      </w: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11</w:t>
      </w:r>
      <w:r w:rsidRPr="00E7562A">
        <w:rPr>
          <w:rFonts w:hint="eastAsia"/>
          <w:szCs w:val="21"/>
        </w:rPr>
        <w:t>．默写填空。（</w:t>
      </w:r>
      <w:r w:rsidRPr="00E7562A">
        <w:rPr>
          <w:rFonts w:hint="eastAsia"/>
          <w:szCs w:val="21"/>
        </w:rPr>
        <w:t>8</w:t>
      </w:r>
      <w:r w:rsidRPr="00E7562A">
        <w:rPr>
          <w:rFonts w:hint="eastAsia"/>
          <w:szCs w:val="21"/>
        </w:rPr>
        <w:t>分，每空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，出则无敌国外患者，国恒亡。（《＜孟子＞两章》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）晨兴理荒秽，</w:t>
      </w: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。（陶渊明《归园田居（其三）》）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）举杯邀明月，</w:t>
      </w: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。（李白《月下独酌（其一）》）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，玉垒浮云变古今。（杜甫《登楼》）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）碧云天，黄叶地，秋色连波，。（范仲淹《苏幕遮》）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，波涛如怒，山河表里潼关路（张养</w:t>
      </w:r>
      <w:proofErr w:type="gramStart"/>
      <w:r w:rsidRPr="00E7562A">
        <w:rPr>
          <w:rFonts w:hint="eastAsia"/>
          <w:szCs w:val="21"/>
        </w:rPr>
        <w:t>浩</w:t>
      </w:r>
      <w:proofErr w:type="gramEnd"/>
      <w:r w:rsidRPr="00E7562A">
        <w:rPr>
          <w:rFonts w:hint="eastAsia"/>
          <w:szCs w:val="21"/>
        </w:rPr>
        <w:t>《山坡羊•潼关怀古》）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7</w:t>
      </w:r>
      <w:r w:rsidRPr="00E7562A">
        <w:rPr>
          <w:rFonts w:hint="eastAsia"/>
          <w:szCs w:val="21"/>
        </w:rPr>
        <w:t>）韦应物《滁州西涧》一诗中，以飞转流动之势衬托闲淡宁静之景的句子是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，</w:t>
      </w:r>
      <w:r w:rsidRPr="00E7562A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12</w:t>
      </w:r>
      <w:r w:rsidRPr="00E7562A">
        <w:rPr>
          <w:rFonts w:hint="eastAsia"/>
          <w:szCs w:val="21"/>
        </w:rPr>
        <w:t>．诗词鉴赏。（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次北固山下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王湾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客路青山外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行舟绿水前。潮平两岸阔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风正一帆悬。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海日生残夜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江春入旧年。</w:t>
      </w:r>
      <w:proofErr w:type="gramStart"/>
      <w:r w:rsidRPr="00E7562A">
        <w:rPr>
          <w:rFonts w:hint="eastAsia"/>
          <w:szCs w:val="21"/>
        </w:rPr>
        <w:t>乡书何处</w:t>
      </w:r>
      <w:proofErr w:type="gramEnd"/>
      <w:r w:rsidRPr="00E7562A">
        <w:rPr>
          <w:rFonts w:hint="eastAsia"/>
          <w:szCs w:val="21"/>
        </w:rPr>
        <w:t>达？归雁洛阳边。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）下列对这首诗的解说，不正确的两项是（</w:t>
      </w:r>
      <w:r w:rsidRPr="00E7562A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）（</w:t>
      </w:r>
      <w:r w:rsidRPr="00E7562A">
        <w:rPr>
          <w:rFonts w:hint="eastAsia"/>
          <w:szCs w:val="21"/>
        </w:rPr>
        <w:t xml:space="preserve">     </w:t>
      </w:r>
      <w:r w:rsidRPr="00E7562A">
        <w:rPr>
          <w:rFonts w:hint="eastAsia"/>
          <w:szCs w:val="21"/>
        </w:rPr>
        <w:t>）（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   </w:t>
      </w:r>
      <w:proofErr w:type="gramStart"/>
      <w:r w:rsidRPr="00E7562A">
        <w:rPr>
          <w:rFonts w:hint="eastAsia"/>
          <w:szCs w:val="21"/>
        </w:rPr>
        <w:t>A.</w:t>
      </w:r>
      <w:r w:rsidRPr="00E7562A">
        <w:rPr>
          <w:rFonts w:hint="eastAsia"/>
          <w:szCs w:val="21"/>
        </w:rPr>
        <w:t>“</w:t>
      </w:r>
      <w:proofErr w:type="gramEnd"/>
      <w:r w:rsidRPr="00E7562A">
        <w:rPr>
          <w:rFonts w:hint="eastAsia"/>
          <w:szCs w:val="21"/>
        </w:rPr>
        <w:t>客路青山外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行舟绿水前</w:t>
      </w:r>
      <w:proofErr w:type="gramStart"/>
      <w:r w:rsidRPr="00E7562A">
        <w:rPr>
          <w:rFonts w:hint="eastAsia"/>
          <w:szCs w:val="21"/>
        </w:rPr>
        <w:t>”</w:t>
      </w:r>
      <w:proofErr w:type="gramEnd"/>
      <w:r w:rsidRPr="00E7562A">
        <w:rPr>
          <w:rFonts w:hint="eastAsia"/>
          <w:szCs w:val="21"/>
        </w:rPr>
        <w:t>，写遍布异乡游子足迹的驿路，从北固山中伸出，又蜿蜒伸向山外；沿水路疾驰的小船，也飞到绿水前面去了。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   </w:t>
      </w:r>
      <w:proofErr w:type="gramStart"/>
      <w:r w:rsidRPr="00E7562A">
        <w:rPr>
          <w:rFonts w:hint="eastAsia"/>
          <w:szCs w:val="21"/>
        </w:rPr>
        <w:t>B.</w:t>
      </w:r>
      <w:r w:rsidRPr="00E7562A">
        <w:rPr>
          <w:rFonts w:hint="eastAsia"/>
          <w:szCs w:val="21"/>
        </w:rPr>
        <w:t>“</w:t>
      </w:r>
      <w:proofErr w:type="gramEnd"/>
      <w:r w:rsidRPr="00E7562A">
        <w:rPr>
          <w:rFonts w:hint="eastAsia"/>
          <w:szCs w:val="21"/>
        </w:rPr>
        <w:t>潮平两岸阔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风正一帆悬</w:t>
      </w:r>
      <w:proofErr w:type="gramStart"/>
      <w:r w:rsidRPr="00E7562A">
        <w:rPr>
          <w:rFonts w:hint="eastAsia"/>
          <w:szCs w:val="21"/>
        </w:rPr>
        <w:t>”</w:t>
      </w:r>
      <w:proofErr w:type="gramEnd"/>
      <w:r w:rsidRPr="00E7562A">
        <w:rPr>
          <w:rFonts w:hint="eastAsia"/>
          <w:szCs w:val="21"/>
        </w:rPr>
        <w:t>写潮水上涨几乎与两岸齐平，诗人站在船头放眼望去，觉得江面特别宽阔，江风劲吹，船行快速。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   </w:t>
      </w:r>
      <w:proofErr w:type="gramStart"/>
      <w:r w:rsidRPr="00E7562A">
        <w:rPr>
          <w:rFonts w:hint="eastAsia"/>
          <w:szCs w:val="21"/>
        </w:rPr>
        <w:t>C.</w:t>
      </w:r>
      <w:r w:rsidRPr="00E7562A">
        <w:rPr>
          <w:rFonts w:hint="eastAsia"/>
          <w:szCs w:val="21"/>
        </w:rPr>
        <w:t>“</w:t>
      </w:r>
      <w:proofErr w:type="gramEnd"/>
      <w:r w:rsidRPr="00E7562A">
        <w:rPr>
          <w:rFonts w:hint="eastAsia"/>
          <w:szCs w:val="21"/>
        </w:rPr>
        <w:t>海日生残夜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江春入旧年</w:t>
      </w:r>
      <w:proofErr w:type="gramStart"/>
      <w:r w:rsidRPr="00E7562A">
        <w:rPr>
          <w:rFonts w:hint="eastAsia"/>
          <w:szCs w:val="21"/>
        </w:rPr>
        <w:t>”写夜还</w:t>
      </w:r>
      <w:proofErr w:type="gramEnd"/>
      <w:r w:rsidRPr="00E7562A">
        <w:rPr>
          <w:rFonts w:hint="eastAsia"/>
          <w:szCs w:val="21"/>
        </w:rPr>
        <w:t>未消尽，一轮红日已从海上升起；江上春早，旧年未过新春已来。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   </w:t>
      </w:r>
      <w:proofErr w:type="gramStart"/>
      <w:r w:rsidRPr="00E7562A">
        <w:rPr>
          <w:rFonts w:hint="eastAsia"/>
          <w:szCs w:val="21"/>
        </w:rPr>
        <w:t>D.</w:t>
      </w:r>
      <w:r w:rsidRPr="00E7562A">
        <w:rPr>
          <w:rFonts w:hint="eastAsia"/>
          <w:szCs w:val="21"/>
        </w:rPr>
        <w:t>“乡书何处</w:t>
      </w:r>
      <w:proofErr w:type="gramEnd"/>
      <w:r w:rsidRPr="00E7562A">
        <w:rPr>
          <w:rFonts w:hint="eastAsia"/>
          <w:szCs w:val="21"/>
        </w:rPr>
        <w:t>达？归雁洛阳边</w:t>
      </w:r>
      <w:proofErr w:type="gramStart"/>
      <w:r w:rsidRPr="00E7562A">
        <w:rPr>
          <w:rFonts w:hint="eastAsia"/>
          <w:szCs w:val="21"/>
        </w:rPr>
        <w:t>”</w:t>
      </w:r>
      <w:proofErr w:type="gramEnd"/>
      <w:r w:rsidRPr="00E7562A">
        <w:rPr>
          <w:rFonts w:hint="eastAsia"/>
          <w:szCs w:val="21"/>
        </w:rPr>
        <w:t>即承接上联的“残夜”“旧年”，又照应首联的“客路”，写诗人在眼前景物触发下希望北归的大雁捎一封家信到洛阳。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E.</w:t>
      </w:r>
      <w:r w:rsidRPr="00E7562A">
        <w:rPr>
          <w:rFonts w:hint="eastAsia"/>
          <w:szCs w:val="21"/>
        </w:rPr>
        <w:t>全诗通过对江南秀丽景色和自己的处境的描写，表现了诗人对官场生活的厌倦和对家乡的思念。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）写出“海日生残夜</w:t>
      </w:r>
      <w:r w:rsidRPr="00E7562A">
        <w:rPr>
          <w:rFonts w:hint="eastAsia"/>
          <w:szCs w:val="21"/>
        </w:rPr>
        <w:t>,</w:t>
      </w:r>
      <w:r w:rsidRPr="00E7562A">
        <w:rPr>
          <w:rFonts w:hint="eastAsia"/>
          <w:szCs w:val="21"/>
        </w:rPr>
        <w:t>江春入旧年”一联所蕴含的哲理。（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13</w:t>
      </w:r>
      <w:r w:rsidRPr="00E7562A">
        <w:rPr>
          <w:rFonts w:hint="eastAsia"/>
          <w:szCs w:val="21"/>
        </w:rPr>
        <w:t>．综合性学习（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阅读下面的文字，根据要求完成相关题目。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目前，</w:t>
      </w:r>
      <w:proofErr w:type="gramStart"/>
      <w:r w:rsidRPr="00E7562A">
        <w:rPr>
          <w:rFonts w:hint="eastAsia"/>
          <w:szCs w:val="21"/>
        </w:rPr>
        <w:t>腾讯推出</w:t>
      </w:r>
      <w:proofErr w:type="gramEnd"/>
      <w:r w:rsidRPr="00E7562A">
        <w:rPr>
          <w:rFonts w:hint="eastAsia"/>
          <w:szCs w:val="21"/>
        </w:rPr>
        <w:t>“成长守护平台”</w:t>
      </w:r>
      <w:proofErr w:type="gramStart"/>
      <w:r w:rsidRPr="00E7562A">
        <w:rPr>
          <w:rFonts w:hint="eastAsia"/>
          <w:szCs w:val="21"/>
        </w:rPr>
        <w:t>微信公众号</w:t>
      </w:r>
      <w:proofErr w:type="gramEnd"/>
      <w:r w:rsidRPr="00E7562A">
        <w:rPr>
          <w:rFonts w:hint="eastAsia"/>
          <w:szCs w:val="21"/>
        </w:rPr>
        <w:t>，家长绑定孩子的</w:t>
      </w:r>
      <w:r w:rsidRPr="00E7562A">
        <w:rPr>
          <w:rFonts w:hint="eastAsia"/>
          <w:szCs w:val="21"/>
        </w:rPr>
        <w:t>QQ</w:t>
      </w:r>
      <w:r w:rsidRPr="00E7562A">
        <w:rPr>
          <w:rFonts w:hint="eastAsia"/>
          <w:szCs w:val="21"/>
        </w:rPr>
        <w:t>及微信，即可查看孩子的游戏时间、消费记录，甚至还可以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设置禁止一些游戏，如果孩子不听话，还可以通过“一键禁止所有游戏”。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某班据此开展了一次综合性学习活动——“我看‘成长守护平台’”，请你参加讨论并简要陈述看法。（不超过</w:t>
      </w:r>
      <w:r w:rsidRPr="00E7562A">
        <w:rPr>
          <w:rFonts w:hint="eastAsia"/>
          <w:szCs w:val="21"/>
        </w:rPr>
        <w:t>60</w:t>
      </w:r>
      <w:r w:rsidRPr="00E7562A">
        <w:rPr>
          <w:rFonts w:hint="eastAsia"/>
          <w:szCs w:val="21"/>
        </w:rPr>
        <w:t>字，含标点符号）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四、阅读理解（共</w:t>
      </w:r>
      <w:r w:rsidRPr="00E7562A">
        <w:rPr>
          <w:rFonts w:hint="eastAsia"/>
          <w:szCs w:val="21"/>
        </w:rPr>
        <w:t>32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（一）阅读下面文章，完成</w:t>
      </w:r>
      <w:r w:rsidRPr="00E7562A">
        <w:rPr>
          <w:rFonts w:hint="eastAsia"/>
          <w:szCs w:val="21"/>
        </w:rPr>
        <w:t>14</w:t>
      </w:r>
      <w:r w:rsidRPr="00E7562A">
        <w:rPr>
          <w:rFonts w:hint="eastAsia"/>
          <w:szCs w:val="21"/>
        </w:rPr>
        <w:t>—</w:t>
      </w:r>
      <w:r w:rsidRPr="00E7562A">
        <w:rPr>
          <w:rFonts w:hint="eastAsia"/>
          <w:szCs w:val="21"/>
        </w:rPr>
        <w:t>17</w:t>
      </w:r>
      <w:r w:rsidRPr="00E7562A">
        <w:rPr>
          <w:rFonts w:hint="eastAsia"/>
          <w:szCs w:val="21"/>
        </w:rPr>
        <w:t>题。（</w:t>
      </w:r>
      <w:r w:rsidRPr="00E7562A">
        <w:rPr>
          <w:rFonts w:hint="eastAsia"/>
          <w:szCs w:val="21"/>
        </w:rPr>
        <w:t>12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lastRenderedPageBreak/>
        <w:t>漓江情韵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从维熙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雨霏霏，雾茫茫。雨雾好像是漓江的纱巾，笼罩在它美丽的面颊之上。江里的渔舟、游船以及江边的垂钓者</w:t>
      </w:r>
      <w:r w:rsidRPr="00E7562A">
        <w:rPr>
          <w:rFonts w:hint="eastAsia"/>
          <w:szCs w:val="21"/>
        </w:rPr>
        <w:t>.</w:t>
      </w:r>
      <w:r w:rsidRPr="00E7562A">
        <w:rPr>
          <w:rFonts w:hint="eastAsia"/>
          <w:szCs w:val="21"/>
        </w:rPr>
        <w:t>都成了一个个逗点，在雨雾漓江的诗章中，挑逗着你手中的笔</w:t>
      </w:r>
      <w:r w:rsidRPr="00E7562A">
        <w:rPr>
          <w:rFonts w:hint="eastAsia"/>
          <w:szCs w:val="21"/>
        </w:rPr>
        <w:t>.</w:t>
      </w:r>
      <w:r w:rsidRPr="00E7562A">
        <w:rPr>
          <w:rFonts w:hint="eastAsia"/>
          <w:szCs w:val="21"/>
        </w:rPr>
        <w:t>把大自然中的绝美</w:t>
      </w:r>
      <w:proofErr w:type="gramStart"/>
      <w:r w:rsidRPr="00E7562A">
        <w:rPr>
          <w:rFonts w:hint="eastAsia"/>
          <w:szCs w:val="21"/>
        </w:rPr>
        <w:t>鳊</w:t>
      </w:r>
      <w:proofErr w:type="gramEnd"/>
      <w:r w:rsidRPr="00E7562A">
        <w:rPr>
          <w:rFonts w:hint="eastAsia"/>
          <w:szCs w:val="21"/>
        </w:rPr>
        <w:t>织成篇。</w:t>
      </w:r>
    </w:p>
    <w:p w:rsidR="00E7562A" w:rsidRPr="00E7562A" w:rsidRDefault="00E7562A" w:rsidP="00E7562A">
      <w:pPr>
        <w:rPr>
          <w:szCs w:val="21"/>
        </w:rPr>
      </w:pPr>
      <w:r w:rsidRPr="00E7562A">
        <w:rPr>
          <w:rFonts w:hint="eastAsia"/>
          <w:szCs w:val="21"/>
        </w:rPr>
        <w:t>我漫步江边，向这一个个黑色标点走去。最近的一个标点圆圆的，像是句号。等我走近了，才看见那是一把雨伞，但伞下空无一人。转身刚要离去</w:t>
      </w:r>
      <w:r w:rsidRPr="00E7562A">
        <w:rPr>
          <w:rFonts w:hint="eastAsia"/>
          <w:szCs w:val="21"/>
        </w:rPr>
        <w:t>.</w:t>
      </w:r>
      <w:r w:rsidRPr="00E7562A">
        <w:rPr>
          <w:rFonts w:hint="eastAsia"/>
          <w:szCs w:val="21"/>
        </w:rPr>
        <w:t>伞下忽然有稚嫩的童音向我问候：“你好——你好</w:t>
      </w:r>
      <w:proofErr w:type="gramStart"/>
      <w:r w:rsidRPr="00E7562A">
        <w:rPr>
          <w:rFonts w:hint="eastAsia"/>
          <w:szCs w:val="21"/>
        </w:rPr>
        <w:t>一</w:t>
      </w:r>
      <w:proofErr w:type="gramEnd"/>
      <w:r w:rsidRPr="00E7562A">
        <w:rPr>
          <w:rFonts w:hint="eastAsia"/>
          <w:szCs w:val="21"/>
        </w:rPr>
        <w:t>”我顿时愣在那儿了。还没客我醒过闷儿来，那细嫩的童声又飞了出来：“江作青罗带，山如碧玉簪。”哎呀，他在背诵韩愈描写桂林山水的佳句</w:t>
      </w:r>
      <w:r w:rsidRPr="00E7562A">
        <w:rPr>
          <w:rFonts w:hint="eastAsia"/>
          <w:szCs w:val="21"/>
        </w:rPr>
        <w:t>!</w:t>
      </w:r>
      <w:proofErr w:type="gramStart"/>
      <w:r w:rsidRPr="00E7562A">
        <w:rPr>
          <w:rFonts w:hint="eastAsia"/>
          <w:szCs w:val="21"/>
        </w:rPr>
        <w:t>我弓下身</w:t>
      </w:r>
      <w:proofErr w:type="gramEnd"/>
      <w:r w:rsidRPr="00E7562A">
        <w:rPr>
          <w:rFonts w:hint="eastAsia"/>
          <w:szCs w:val="21"/>
        </w:rPr>
        <w:t>，寻觅与我开玩笑的伞下顽童。一看吓了一跳，与我逗趣的竞是一只伏在鸟笼里的鹦鹉。</w:t>
      </w:r>
      <w:proofErr w:type="gramStart"/>
      <w:r w:rsidRPr="00E7562A">
        <w:rPr>
          <w:rFonts w:hint="eastAsia"/>
          <w:szCs w:val="21"/>
        </w:rPr>
        <w:t>鹦鹉觅我俯视</w:t>
      </w:r>
      <w:proofErr w:type="gramEnd"/>
      <w:r w:rsidRPr="00E7562A">
        <w:rPr>
          <w:rFonts w:hint="eastAsia"/>
          <w:szCs w:val="21"/>
        </w:rPr>
        <w:t>它，又对我来了一句欢迎词：“要知漓江美，请你登木舟。”我不禁笑出声来，猜想它的主人一定是个十分风趣的摇船人。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于是，我耐心地等待他的出现。终于，在漓江朦胧诗中，又出现了一个标点，那是一个破折号。顺着江心渐渐向江边移动过来。我从木桨击水的声音中悟出，那破折号是一只小舟。我猜想这叶木舟上的摇桨人，一定是这只神奇鹦鹉的主人</w:t>
      </w:r>
      <w:r w:rsidRPr="00E7562A">
        <w:rPr>
          <w:rFonts w:hint="eastAsia"/>
          <w:szCs w:val="21"/>
        </w:rPr>
        <w:t>;</w:t>
      </w:r>
      <w:r w:rsidRPr="00E7562A">
        <w:rPr>
          <w:rFonts w:hint="eastAsia"/>
          <w:szCs w:val="21"/>
        </w:rPr>
        <w:t>这只鹦鹉，是他有意安排在这儿吸引游客的。妙</w:t>
      </w:r>
      <w:r w:rsidRPr="00E7562A">
        <w:rPr>
          <w:rFonts w:hint="eastAsia"/>
          <w:szCs w:val="21"/>
        </w:rPr>
        <w:t>!</w:t>
      </w:r>
      <w:r w:rsidRPr="00E7562A">
        <w:rPr>
          <w:rFonts w:hint="eastAsia"/>
          <w:szCs w:val="21"/>
        </w:rPr>
        <w:t>这个超人的奇思妙想，等于给这首</w:t>
      </w:r>
      <w:proofErr w:type="gramStart"/>
      <w:r w:rsidRPr="00E7562A">
        <w:rPr>
          <w:rFonts w:hint="eastAsia"/>
          <w:szCs w:val="21"/>
        </w:rPr>
        <w:t>朦肫</w:t>
      </w:r>
      <w:proofErr w:type="gramEnd"/>
      <w:r w:rsidRPr="00E7562A">
        <w:rPr>
          <w:rFonts w:hint="eastAsia"/>
          <w:szCs w:val="21"/>
        </w:rPr>
        <w:t>诗又增添了一个惊叹号。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果然，一叶木舟从雨雾中现身。一个低沉苍劲的男低音传入我的耳鼓：“你是过江，还是想游漓江</w:t>
      </w:r>
      <w:r w:rsidRPr="00E7562A">
        <w:rPr>
          <w:rFonts w:hint="eastAsia"/>
          <w:szCs w:val="21"/>
        </w:rPr>
        <w:t>?</w:t>
      </w:r>
      <w:r w:rsidRPr="00E7562A">
        <w:rPr>
          <w:rFonts w:hint="eastAsia"/>
          <w:szCs w:val="21"/>
        </w:rPr>
        <w:t>上船来吧</w:t>
      </w:r>
      <w:r w:rsidRPr="00E7562A">
        <w:rPr>
          <w:rFonts w:hint="eastAsia"/>
          <w:szCs w:val="21"/>
        </w:rPr>
        <w:t>!</w:t>
      </w:r>
      <w:r w:rsidRPr="00E7562A">
        <w:rPr>
          <w:rFonts w:hint="eastAsia"/>
          <w:szCs w:val="21"/>
        </w:rPr>
        <w:t>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上了船，我才看清，他的脸清癯瘦削，</w:t>
      </w:r>
      <w:proofErr w:type="gramStart"/>
      <w:r w:rsidRPr="00E7562A">
        <w:rPr>
          <w:rFonts w:hint="eastAsia"/>
          <w:szCs w:val="21"/>
        </w:rPr>
        <w:t>身备和</w:t>
      </w:r>
      <w:proofErr w:type="gramEnd"/>
      <w:r w:rsidRPr="00E7562A">
        <w:rPr>
          <w:rFonts w:hint="eastAsia"/>
          <w:szCs w:val="21"/>
        </w:rPr>
        <w:t>那张脸一样瘦削，让我吃惊的是，他竟是个一走一歪的残痰人。我的兴致顿时跌落了下来。他却不知我心态上的变化，依然兴致勃勃地对我说：“看你这身行头，不像是本地的过江人。你想去哪儿看景</w:t>
      </w:r>
      <w:r w:rsidRPr="00E7562A">
        <w:rPr>
          <w:rFonts w:hint="eastAsia"/>
          <w:szCs w:val="21"/>
        </w:rPr>
        <w:t>?</w:t>
      </w:r>
      <w:r w:rsidRPr="00E7562A">
        <w:rPr>
          <w:rFonts w:hint="eastAsia"/>
          <w:szCs w:val="21"/>
        </w:rPr>
        <w:t>不要看我的船小，它可以从漓江摇到桃花江。先生如果有远游的野兴，我还可以送你到阳朔，那儿有一条洋人街，是中国的一绝。”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我摇摇头，告诉他昨天我已经乘坐游艇去过那些景区了。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“那么，你登船的意思是……”他不解地望着我。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我只好言</w:t>
      </w:r>
      <w:proofErr w:type="gramStart"/>
      <w:r w:rsidRPr="00E7562A">
        <w:rPr>
          <w:rFonts w:hint="eastAsia"/>
          <w:szCs w:val="21"/>
        </w:rPr>
        <w:t>明只是</w:t>
      </w:r>
      <w:proofErr w:type="gramEnd"/>
      <w:r w:rsidRPr="00E7562A">
        <w:rPr>
          <w:rFonts w:hint="eastAsia"/>
          <w:szCs w:val="21"/>
        </w:rPr>
        <w:t>想看一看调教鹦鹉读诗的摇船人。仅此而已。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他大声地笑了起来。那朗朗的笑声，惊飞了江边的水鸟，像是标点中的一串黑色省略号，消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失在漓江茫茫的雨雾深处。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他告诉我，他先天残疾，一出生就被父母抛在江边，是一对在</w:t>
      </w:r>
      <w:proofErr w:type="gramStart"/>
      <w:r w:rsidRPr="00E7562A">
        <w:rPr>
          <w:rFonts w:hint="eastAsia"/>
          <w:szCs w:val="21"/>
        </w:rPr>
        <w:t>江上摆船的</w:t>
      </w:r>
      <w:proofErr w:type="gramEnd"/>
      <w:r w:rsidRPr="00E7562A">
        <w:rPr>
          <w:rFonts w:hint="eastAsia"/>
          <w:szCs w:val="21"/>
        </w:rPr>
        <w:t>夫妇把他养大成人的。待收养他的两个老人走后，他不甘心靠吃“社会低保”打发日子，便开始了摇船生涯。有一天，他到鸟市去买鱼鹰，看见这只仅有一条腿的鹦鹉，便把它买了下来。从此，这只鸟儿与他朝夕相伴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“那韩愈赞美漓江的诗</w:t>
      </w:r>
      <w:r w:rsidRPr="00E7562A">
        <w:rPr>
          <w:rFonts w:hint="eastAsia"/>
          <w:szCs w:val="21"/>
        </w:rPr>
        <w:t>.</w:t>
      </w:r>
      <w:r w:rsidRPr="00E7562A">
        <w:rPr>
          <w:rFonts w:hint="eastAsia"/>
          <w:szCs w:val="21"/>
        </w:rPr>
        <w:t>是你教它的</w:t>
      </w:r>
      <w:r w:rsidRPr="00E7562A">
        <w:rPr>
          <w:rFonts w:hint="eastAsia"/>
          <w:szCs w:val="21"/>
        </w:rPr>
        <w:t>?</w:t>
      </w:r>
      <w:r w:rsidRPr="00E7562A">
        <w:rPr>
          <w:rFonts w:hint="eastAsia"/>
          <w:szCs w:val="21"/>
        </w:rPr>
        <w:t>”我问。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“不是。桂林人都会背诵这两句诗，它听多了，就会学舌了。”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“那么请客人登船的两句话呢</w:t>
      </w:r>
      <w:r w:rsidRPr="00E7562A">
        <w:rPr>
          <w:rFonts w:hint="eastAsia"/>
          <w:szCs w:val="21"/>
        </w:rPr>
        <w:t>?</w:t>
      </w:r>
      <w:r w:rsidRPr="00E7562A">
        <w:rPr>
          <w:rFonts w:hint="eastAsia"/>
          <w:szCs w:val="21"/>
        </w:rPr>
        <w:t>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“两个瘸子之间，心灵相通，我</w:t>
      </w:r>
      <w:proofErr w:type="gramStart"/>
      <w:r w:rsidRPr="00E7562A">
        <w:rPr>
          <w:rFonts w:hint="eastAsia"/>
          <w:szCs w:val="21"/>
        </w:rPr>
        <w:t>一</w:t>
      </w:r>
      <w:proofErr w:type="gramEnd"/>
      <w:r w:rsidRPr="00E7562A">
        <w:rPr>
          <w:rFonts w:hint="eastAsia"/>
          <w:szCs w:val="21"/>
        </w:rPr>
        <w:t>点拨它也就会了。”说这话时，他似乎十分开心，又爽朗地笑了起来。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我沉默了。我不知这个腿部残疾的摇船人和他那少了一条腿的鸟，在雨雾漓江上苦心经营一天，能有多少收入。</w:t>
      </w:r>
      <w:r w:rsidRPr="00E7562A">
        <w:rPr>
          <w:rFonts w:hint="eastAsia"/>
          <w:szCs w:val="21"/>
          <w:u w:val="single"/>
        </w:rPr>
        <w:t>我想问问他，但嘴唇像被贴了封条</w:t>
      </w:r>
      <w:r w:rsidRPr="00E7562A">
        <w:rPr>
          <w:rFonts w:hint="eastAsia"/>
          <w:szCs w:val="21"/>
        </w:rPr>
        <w:t>一般，怎幺也张不开。我不愿再耽误这个摇船人的宝贵时间，从衣兜里掏出一张五十元的钞票，塞到他的手里，匆匆下船。他从船上跳了下来，急切地对我喊道：“不可以——不可以——老先生，我没为你做什么</w:t>
      </w:r>
      <w:r w:rsidRPr="00E7562A">
        <w:rPr>
          <w:rFonts w:hint="eastAsia"/>
          <w:szCs w:val="21"/>
        </w:rPr>
        <w:t>.</w:t>
      </w:r>
      <w:r w:rsidRPr="00E7562A">
        <w:rPr>
          <w:rFonts w:hint="eastAsia"/>
          <w:szCs w:val="21"/>
        </w:rPr>
        <w:t>不能收你的钱……”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回到江边公寓，隔窗而望，那船那伞已不再是朦胧诗中的标点，阴柔情致的漓江和充满阳刚的人，编织成了漓江一首美丽的人文诗章……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lastRenderedPageBreak/>
        <w:t>14</w:t>
      </w:r>
      <w:r w:rsidRPr="00E7562A">
        <w:rPr>
          <w:rFonts w:hint="eastAsia"/>
          <w:szCs w:val="21"/>
        </w:rPr>
        <w:t>．文章题为《漓江情韵》，文中写了哪些“情韵”？请分条概括。（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15</w:t>
      </w:r>
      <w:r w:rsidRPr="00E7562A">
        <w:rPr>
          <w:rFonts w:hint="eastAsia"/>
          <w:szCs w:val="21"/>
        </w:rPr>
        <w:t>．作者运用了哪些手法来刻画摇船人？请结合文章内容简要分析。（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16</w:t>
      </w:r>
      <w:r w:rsidRPr="00E7562A">
        <w:rPr>
          <w:rFonts w:hint="eastAsia"/>
          <w:szCs w:val="21"/>
        </w:rPr>
        <w:t>．文中划线的句子“我想问问他，但嘴唇像被贴了封条一般，怎幺也张不开”。为什么“我”</w:t>
      </w:r>
      <w:proofErr w:type="gramStart"/>
      <w:r w:rsidRPr="00E7562A">
        <w:rPr>
          <w:rFonts w:hint="eastAsia"/>
          <w:szCs w:val="21"/>
        </w:rPr>
        <w:t>想问却张不开</w:t>
      </w:r>
      <w:proofErr w:type="gramEnd"/>
      <w:r w:rsidRPr="00E7562A">
        <w:rPr>
          <w:rFonts w:hint="eastAsia"/>
          <w:szCs w:val="21"/>
        </w:rPr>
        <w:t>嘴？联系上下文谈谈你的理解。（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17</w:t>
      </w:r>
      <w:r w:rsidRPr="00E7562A">
        <w:rPr>
          <w:rFonts w:hint="eastAsia"/>
          <w:szCs w:val="21"/>
        </w:rPr>
        <w:t>．最后一段在文中起什么作用？（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（二）阅读下面文章，完成</w:t>
      </w: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—</w:t>
      </w:r>
      <w:r w:rsidRPr="00E7562A">
        <w:rPr>
          <w:rFonts w:hint="eastAsia"/>
          <w:szCs w:val="21"/>
        </w:rPr>
        <w:t>20</w:t>
      </w:r>
      <w:r w:rsidRPr="00E7562A">
        <w:rPr>
          <w:rFonts w:hint="eastAsia"/>
          <w:szCs w:val="21"/>
        </w:rPr>
        <w:t>题。（</w:t>
      </w:r>
      <w:r w:rsidRPr="00E7562A">
        <w:rPr>
          <w:rFonts w:hint="eastAsia"/>
          <w:szCs w:val="21"/>
        </w:rPr>
        <w:t>8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知入与知出</w:t>
      </w:r>
    </w:p>
    <w:p w:rsidR="00E7562A" w:rsidRPr="00E7562A" w:rsidRDefault="00E7562A" w:rsidP="00E7562A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张运辅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①怎样读书才能取得效果？经验表明，处理好阅读中的“入”与“出”是关键所在。南宋学者陈善云：“读书须知出入法。见得亲切，此是入书法；用得透脱，此是出书法。”此论道出了读书的精髓。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　　②阅读中的“入”，是指对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所读之书全身心融入，潜心对其进行研读与探索。就是读者通过文字去触摸作者的内心，与其进行心灵的对话。如此“入书”，方可“见得亲切”，实现双方心情的“契合”。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　　③在阅读中怎样“入”呢？一个方法是坚持“精思”。朱熹认为：“大抵观书先须熟读，使其言皆若出于吾</w:t>
      </w:r>
      <w:proofErr w:type="gramStart"/>
      <w:r w:rsidRPr="00E7562A">
        <w:rPr>
          <w:rFonts w:hint="eastAsia"/>
          <w:szCs w:val="21"/>
        </w:rPr>
        <w:t>之</w:t>
      </w:r>
      <w:proofErr w:type="gramEnd"/>
      <w:r w:rsidRPr="00E7562A">
        <w:rPr>
          <w:rFonts w:hint="eastAsia"/>
          <w:szCs w:val="21"/>
        </w:rPr>
        <w:t>口。继以精思，使其意皆若出于吾</w:t>
      </w:r>
      <w:proofErr w:type="gramStart"/>
      <w:r w:rsidRPr="00E7562A">
        <w:rPr>
          <w:rFonts w:hint="eastAsia"/>
          <w:szCs w:val="21"/>
        </w:rPr>
        <w:t>之</w:t>
      </w:r>
      <w:proofErr w:type="gramEnd"/>
      <w:r w:rsidRPr="00E7562A">
        <w:rPr>
          <w:rFonts w:hint="eastAsia"/>
          <w:szCs w:val="21"/>
        </w:rPr>
        <w:t>心，然后可以有得尔。”就是说阅读要慢嚼细咽，通过揣摩语言，达到把握文章内容、体悟作品意蕴与情趣之目的。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　　④在熟读基础上精思，确为“入书”之妙诀。</w:t>
      </w:r>
      <w:r w:rsidRPr="00E7562A">
        <w:rPr>
          <w:rFonts w:hint="eastAsia"/>
          <w:szCs w:val="21"/>
          <w:u w:val="single"/>
        </w:rPr>
        <w:t>苏轼读陶渊明《饮酒》诗后写道：“‘采菊东篱下，悠然见南山’，因采菊而见山，境与意会，此句最有妙处。近岁俗本皆作‘望南山’，则此一篇神气都索然矣</w:t>
      </w:r>
      <w:r w:rsidRPr="00E7562A">
        <w:rPr>
          <w:rFonts w:hint="eastAsia"/>
          <w:szCs w:val="21"/>
        </w:rPr>
        <w:t>。”苏轼发现“望”与“见”虽一字之差，但意境全异。何故？</w:t>
      </w:r>
      <w:proofErr w:type="gramStart"/>
      <w:r w:rsidRPr="00E7562A">
        <w:rPr>
          <w:rFonts w:hint="eastAsia"/>
          <w:szCs w:val="21"/>
        </w:rPr>
        <w:t>盖因陶诗</w:t>
      </w:r>
      <w:proofErr w:type="gramEnd"/>
      <w:r w:rsidRPr="00E7562A">
        <w:rPr>
          <w:rFonts w:hint="eastAsia"/>
          <w:szCs w:val="21"/>
        </w:rPr>
        <w:t>所表达的是辞官归田后的喜悦之情，故用“见”字来表达悠然自得之感。若改为“望”，变为主动寻求，就不但破坏了全诗的意境，而且也与陶渊明的节操相悖。苏轼的体会，表明他对全诗意蕴和诗人的心境都有了深刻认识；这种认识若离开了对全诗全身心的“入”，离开反复思索，是无法达到的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　　⑤阅读中的“出”，是指读者能站在更高层次，对所读之</w:t>
      </w:r>
      <w:proofErr w:type="gramStart"/>
      <w:r w:rsidRPr="00E7562A">
        <w:rPr>
          <w:rFonts w:hint="eastAsia"/>
          <w:szCs w:val="21"/>
        </w:rPr>
        <w:t>书做出</w:t>
      </w:r>
      <w:proofErr w:type="gramEnd"/>
      <w:r w:rsidRPr="00E7562A">
        <w:rPr>
          <w:rFonts w:hint="eastAsia"/>
          <w:szCs w:val="21"/>
        </w:rPr>
        <w:t>分析判断，能从新的角度进行阐发、评价和质疑。哲学家叔本华就主张读书要与书本拉开距离，不要“入”书过度，要敢于并善于从书本中走出来。这样读书，方可避免“是别人在代替我们思想，我们只不过重复他的思想活动的过程而已”；方可在读后能解其意、识其旨、得其要，真正做到“用得透脱”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　　⑥鲁迅早年读过不少进化论书籍，曾一度相信社会进化论：“总以为将来必胜于过去，青年必胜于老年。”后来，他在生活中发现了青年们在阶级斗争中分化的事实，“目睹了同是青年，则分成两大阵营，或则投身告密，或则助官捕人的事实，我的思路因此轰毁。”就这样，他对这种理论产生了怀疑，并由此发现其诸多偏颇和谬误。于是，他摒弃了从书本中得到的旧认识、旧观点，在斗争中树立了历史唯物主义的认识论和方法论。他的这段经历和思想转化过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程，对于阅读时怎样“出”于书，怎样“用得透脱”，很有启示意义。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⑦阅读，要“入”，也要“出”。“入”是“出”的基础，不“入”则无所谓“出”；“出”是“入”的目的，不能“出”就失去阅读的价值与意义。既能“入”又能“出”，才是阅读者必须掌握的秘诀。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．第④段划线句子运用了什么论证方法？有何作用？（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lastRenderedPageBreak/>
        <w:t>19</w:t>
      </w:r>
      <w:r w:rsidRPr="00E7562A">
        <w:rPr>
          <w:rFonts w:hint="eastAsia"/>
          <w:szCs w:val="21"/>
        </w:rPr>
        <w:t>．下面这段话放在本文哪一段中最适用？请说明理由。（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孟子认为：“尽信书，则不如无书。”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20</w:t>
      </w:r>
      <w:r w:rsidRPr="00E7562A">
        <w:rPr>
          <w:rFonts w:hint="eastAsia"/>
          <w:szCs w:val="21"/>
        </w:rPr>
        <w:t>．鲁迅读进化论书籍的经历和思想转化的过程，对于阅读时“‘出’于书”“用得脱透”具有怎样的启示意义？（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（三）阅读甲、乙两段文言文，完成</w:t>
      </w:r>
      <w:r w:rsidRPr="00E7562A">
        <w:rPr>
          <w:rFonts w:hint="eastAsia"/>
          <w:szCs w:val="21"/>
        </w:rPr>
        <w:t>21</w:t>
      </w:r>
      <w:r w:rsidRPr="00E7562A">
        <w:rPr>
          <w:rFonts w:hint="eastAsia"/>
          <w:szCs w:val="21"/>
        </w:rPr>
        <w:t>—</w:t>
      </w:r>
      <w:r w:rsidRPr="00E7562A">
        <w:rPr>
          <w:rFonts w:hint="eastAsia"/>
          <w:szCs w:val="21"/>
        </w:rPr>
        <w:t>23</w:t>
      </w:r>
      <w:r w:rsidRPr="00E7562A">
        <w:rPr>
          <w:rFonts w:hint="eastAsia"/>
          <w:szCs w:val="21"/>
        </w:rPr>
        <w:t>题。（</w:t>
      </w:r>
      <w:r w:rsidRPr="00E7562A">
        <w:rPr>
          <w:rFonts w:hint="eastAsia"/>
          <w:szCs w:val="21"/>
        </w:rPr>
        <w:t>12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【甲】亮躬耕陇亩，好为《梁父吟》。</w:t>
      </w:r>
      <w:r w:rsidRPr="00E7562A">
        <w:rPr>
          <w:rFonts w:hint="eastAsia"/>
          <w:szCs w:val="21"/>
          <w:u w:val="single"/>
        </w:rPr>
        <w:t>身长八尺，每自比于管仲、乐毅，时人莫之许也</w:t>
      </w:r>
      <w:r w:rsidRPr="00E7562A">
        <w:rPr>
          <w:rFonts w:hint="eastAsia"/>
          <w:szCs w:val="21"/>
        </w:rPr>
        <w:t>。</w:t>
      </w:r>
      <w:proofErr w:type="gramStart"/>
      <w:r w:rsidRPr="00E7562A">
        <w:rPr>
          <w:rFonts w:hint="eastAsia"/>
          <w:szCs w:val="21"/>
        </w:rPr>
        <w:t>惟博陵</w:t>
      </w:r>
      <w:proofErr w:type="gramEnd"/>
      <w:r w:rsidRPr="00E7562A">
        <w:rPr>
          <w:rFonts w:hint="eastAsia"/>
          <w:szCs w:val="21"/>
        </w:rPr>
        <w:t>崔州平、颍川徐庶元直与亮友善，谓为信然。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时先主屯新野。徐庶见先主，先主器之，谓先主曰：</w:t>
      </w:r>
      <w:r w:rsidRPr="00E7562A">
        <w:rPr>
          <w:rFonts w:hint="eastAsia"/>
          <w:szCs w:val="21"/>
        </w:rPr>
        <w:t>"</w:t>
      </w:r>
      <w:r w:rsidRPr="00E7562A">
        <w:rPr>
          <w:rFonts w:hint="eastAsia"/>
          <w:szCs w:val="21"/>
        </w:rPr>
        <w:t>诸葛孔明者，卧龙也，将军岂愿见之乎？</w:t>
      </w:r>
      <w:r w:rsidRPr="00E7562A">
        <w:rPr>
          <w:rFonts w:hint="eastAsia"/>
          <w:szCs w:val="21"/>
        </w:rPr>
        <w:t>"</w:t>
      </w:r>
      <w:r w:rsidRPr="00E7562A">
        <w:rPr>
          <w:rFonts w:hint="eastAsia"/>
          <w:szCs w:val="21"/>
        </w:rPr>
        <w:t>先主曰：“君与俱来。”</w:t>
      </w:r>
      <w:proofErr w:type="gramStart"/>
      <w:r w:rsidRPr="00E7562A">
        <w:rPr>
          <w:rFonts w:hint="eastAsia"/>
          <w:szCs w:val="21"/>
        </w:rPr>
        <w:t>庶</w:t>
      </w:r>
      <w:proofErr w:type="gramEnd"/>
      <w:r w:rsidRPr="00E7562A">
        <w:rPr>
          <w:rFonts w:hint="eastAsia"/>
          <w:szCs w:val="21"/>
        </w:rPr>
        <w:t>曰：“此人可就见，不可屈致也。将军宜枉驾顾之。”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由是先主遂</w:t>
      </w:r>
      <w:proofErr w:type="gramStart"/>
      <w:r w:rsidRPr="00E7562A">
        <w:rPr>
          <w:rFonts w:hint="eastAsia"/>
          <w:szCs w:val="21"/>
        </w:rPr>
        <w:t>诣</w:t>
      </w:r>
      <w:proofErr w:type="gramEnd"/>
      <w:r w:rsidRPr="00E7562A">
        <w:rPr>
          <w:rFonts w:hint="eastAsia"/>
          <w:szCs w:val="21"/>
        </w:rPr>
        <w:t>亮，凡三往，乃见。因屏人曰：“汉室倾颓，奸臣窃命，主上蒙尘。</w:t>
      </w:r>
      <w:proofErr w:type="gramStart"/>
      <w:r w:rsidRPr="00E7562A">
        <w:rPr>
          <w:rFonts w:hint="eastAsia"/>
          <w:szCs w:val="21"/>
        </w:rPr>
        <w:t>孤不度德量力</w:t>
      </w:r>
      <w:proofErr w:type="gramEnd"/>
      <w:r w:rsidRPr="00E7562A">
        <w:rPr>
          <w:rFonts w:hint="eastAsia"/>
          <w:szCs w:val="21"/>
        </w:rPr>
        <w:t>，欲信大义于天下，而智术浅短，遂用</w:t>
      </w:r>
      <w:proofErr w:type="gramStart"/>
      <w:r w:rsidRPr="00E7562A">
        <w:rPr>
          <w:rFonts w:hint="eastAsia"/>
          <w:szCs w:val="21"/>
        </w:rPr>
        <w:t>猖蹶</w:t>
      </w:r>
      <w:proofErr w:type="gramEnd"/>
      <w:r w:rsidRPr="00E7562A">
        <w:rPr>
          <w:rFonts w:hint="eastAsia"/>
          <w:szCs w:val="21"/>
        </w:rPr>
        <w:t>，至于今日。</w:t>
      </w:r>
      <w:proofErr w:type="gramStart"/>
      <w:r w:rsidRPr="00E7562A">
        <w:rPr>
          <w:rFonts w:hint="eastAsia"/>
          <w:szCs w:val="21"/>
        </w:rPr>
        <w:t>然志犹未已</w:t>
      </w:r>
      <w:proofErr w:type="gramEnd"/>
      <w:r w:rsidRPr="00E7562A">
        <w:rPr>
          <w:rFonts w:hint="eastAsia"/>
          <w:szCs w:val="21"/>
        </w:rPr>
        <w:t>，君谓计将安出？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（选自陈寿《三国志•诸葛亮传》）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【乙】晋平公问于祁黄羊曰：“南阳无令，其谁可而为之？”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黄羊曰：“解狐可。”平公曰：“解狐非子之仇邪？”对曰：“君问可，非问臣之仇也。”平公曰：“善。”遂用之，国人称善焉。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居有间，平公又问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黄羊曰：“国无尉，其谁可而为之？”对曰：“午可。”平公曰：“午非子之子邪？”对曰：“君问可，非问臣之子也。”平公曰：</w:t>
      </w:r>
      <w:proofErr w:type="gramStart"/>
      <w:r w:rsidRPr="00E7562A">
        <w:rPr>
          <w:rFonts w:hint="eastAsia"/>
          <w:szCs w:val="21"/>
        </w:rPr>
        <w:t>“善。”又遂用</w:t>
      </w:r>
      <w:proofErr w:type="gramEnd"/>
      <w:r w:rsidRPr="00E7562A">
        <w:rPr>
          <w:rFonts w:hint="eastAsia"/>
          <w:szCs w:val="21"/>
        </w:rPr>
        <w:t>之，国人称善焉。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孔子闻之曰：“</w:t>
      </w:r>
      <w:r w:rsidRPr="00B67BF0">
        <w:rPr>
          <w:rFonts w:hint="eastAsia"/>
          <w:szCs w:val="21"/>
          <w:u w:val="single"/>
        </w:rPr>
        <w:t>善哉，</w:t>
      </w:r>
      <w:proofErr w:type="gramStart"/>
      <w:r w:rsidRPr="00B67BF0">
        <w:rPr>
          <w:rFonts w:hint="eastAsia"/>
          <w:szCs w:val="21"/>
          <w:u w:val="single"/>
        </w:rPr>
        <w:t>祁</w:t>
      </w:r>
      <w:proofErr w:type="gramEnd"/>
      <w:r w:rsidRPr="00B67BF0">
        <w:rPr>
          <w:rFonts w:hint="eastAsia"/>
          <w:szCs w:val="21"/>
          <w:u w:val="single"/>
        </w:rPr>
        <w:t>黄羊之论也！外举不避仇，内举不避子</w:t>
      </w:r>
      <w:r w:rsidRPr="00E7562A">
        <w:rPr>
          <w:rFonts w:hint="eastAsia"/>
          <w:szCs w:val="21"/>
        </w:rPr>
        <w:t>。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黄羊可谓公矣。”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（节选自《吕氏春秋》）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21</w:t>
      </w:r>
      <w:r w:rsidRPr="00E7562A">
        <w:rPr>
          <w:rFonts w:hint="eastAsia"/>
          <w:szCs w:val="21"/>
        </w:rPr>
        <w:t>．解释下</w:t>
      </w:r>
      <w:proofErr w:type="gramStart"/>
      <w:r w:rsidRPr="00E7562A">
        <w:rPr>
          <w:rFonts w:hint="eastAsia"/>
          <w:szCs w:val="21"/>
        </w:rPr>
        <w:t>列句</w:t>
      </w:r>
      <w:proofErr w:type="gramEnd"/>
      <w:r w:rsidRPr="00E7562A">
        <w:rPr>
          <w:rFonts w:hint="eastAsia"/>
          <w:szCs w:val="21"/>
        </w:rPr>
        <w:t>中加点的词语。（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分，每小题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</w:t>
      </w:r>
      <w:proofErr w:type="gramStart"/>
      <w:r w:rsidRPr="00E7562A">
        <w:rPr>
          <w:rFonts w:hint="eastAsia"/>
          <w:szCs w:val="21"/>
        </w:rPr>
        <w:t>惟博陵</w:t>
      </w:r>
      <w:proofErr w:type="gramEnd"/>
      <w:r w:rsidRPr="00E7562A">
        <w:rPr>
          <w:rFonts w:hint="eastAsia"/>
          <w:szCs w:val="21"/>
        </w:rPr>
        <w:t>崔州平、颍川徐庶元直与亮友善，谓为信然</w:t>
      </w:r>
      <w:r w:rsidR="00B67BF0">
        <w:rPr>
          <w:rFonts w:hint="eastAsia"/>
          <w:szCs w:val="21"/>
        </w:rPr>
        <w:t xml:space="preserve">    </w:t>
      </w:r>
      <w:r w:rsidRPr="00E7562A">
        <w:rPr>
          <w:rFonts w:hint="eastAsia"/>
          <w:szCs w:val="21"/>
        </w:rPr>
        <w:t>信：（</w:t>
      </w:r>
      <w:r w:rsidRPr="00E7562A">
        <w:rPr>
          <w:rFonts w:hint="eastAsia"/>
          <w:szCs w:val="21"/>
        </w:rPr>
        <w:t xml:space="preserve">          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）将军宜枉驾顾之</w:t>
      </w:r>
      <w:r w:rsidR="00B67BF0">
        <w:rPr>
          <w:rFonts w:hint="eastAsia"/>
          <w:szCs w:val="21"/>
        </w:rPr>
        <w:t xml:space="preserve">            </w:t>
      </w:r>
      <w:r w:rsidRPr="00E7562A">
        <w:rPr>
          <w:rFonts w:hint="eastAsia"/>
          <w:szCs w:val="21"/>
        </w:rPr>
        <w:t>顾：答：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）</w:t>
      </w:r>
      <w:proofErr w:type="gramStart"/>
      <w:r w:rsidRPr="00E7562A">
        <w:rPr>
          <w:rFonts w:hint="eastAsia"/>
          <w:szCs w:val="21"/>
        </w:rPr>
        <w:t>孤不度德量力</w:t>
      </w:r>
      <w:proofErr w:type="gramEnd"/>
      <w:r w:rsidR="00B67BF0">
        <w:rPr>
          <w:rFonts w:hint="eastAsia"/>
          <w:szCs w:val="21"/>
        </w:rPr>
        <w:t xml:space="preserve">              </w:t>
      </w:r>
      <w:r w:rsidRPr="00E7562A">
        <w:rPr>
          <w:rFonts w:hint="eastAsia"/>
          <w:szCs w:val="21"/>
        </w:rPr>
        <w:t>度：答：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）而智术浅短，遂用</w:t>
      </w:r>
      <w:proofErr w:type="gramStart"/>
      <w:r w:rsidRPr="00E7562A">
        <w:rPr>
          <w:rFonts w:hint="eastAsia"/>
          <w:szCs w:val="21"/>
        </w:rPr>
        <w:t>猖蹶</w:t>
      </w:r>
      <w:proofErr w:type="gramEnd"/>
      <w:r w:rsidR="00B67BF0"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用：答：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）其谁可而为之</w:t>
      </w:r>
      <w:r w:rsidR="00B67BF0">
        <w:rPr>
          <w:rFonts w:hint="eastAsia"/>
          <w:szCs w:val="21"/>
        </w:rPr>
        <w:t xml:space="preserve">              </w:t>
      </w:r>
      <w:r w:rsidRPr="00E7562A">
        <w:rPr>
          <w:rFonts w:hint="eastAsia"/>
          <w:szCs w:val="21"/>
        </w:rPr>
        <w:t>为：答：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）平公曰：“善。”遂用之</w:t>
      </w:r>
      <w:r w:rsidR="00B67BF0">
        <w:rPr>
          <w:rFonts w:hint="eastAsia"/>
          <w:szCs w:val="21"/>
        </w:rPr>
        <w:t xml:space="preserve">      </w:t>
      </w:r>
      <w:r w:rsidRPr="00E7562A">
        <w:rPr>
          <w:rFonts w:hint="eastAsia"/>
          <w:szCs w:val="21"/>
        </w:rPr>
        <w:t>遂：答：</w:t>
      </w:r>
      <w:r w:rsidRPr="00E7562A">
        <w:rPr>
          <w:rFonts w:hint="eastAsia"/>
          <w:szCs w:val="21"/>
        </w:rPr>
        <w:t xml:space="preserve">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22</w:t>
      </w:r>
      <w:r w:rsidRPr="00E7562A">
        <w:rPr>
          <w:rFonts w:hint="eastAsia"/>
          <w:szCs w:val="21"/>
        </w:rPr>
        <w:t>．翻译下列句子。（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）身长八尺，每自比于管仲、乐毅，时人莫之许也（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译文：</w:t>
      </w:r>
      <w:r w:rsidRPr="00E7562A">
        <w:rPr>
          <w:rFonts w:hint="eastAsia"/>
          <w:szCs w:val="21"/>
        </w:rPr>
        <w:t xml:space="preserve"> 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）善哉，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黄羊之论也！外举不避仇，内举不避子（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译文：</w:t>
      </w:r>
      <w:r w:rsidRPr="00E7562A">
        <w:rPr>
          <w:rFonts w:hint="eastAsia"/>
          <w:szCs w:val="21"/>
        </w:rPr>
        <w:t xml:space="preserve">   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23</w:t>
      </w:r>
      <w:r w:rsidRPr="00E7562A">
        <w:rPr>
          <w:rFonts w:hint="eastAsia"/>
          <w:szCs w:val="21"/>
        </w:rPr>
        <w:t>．结合甲、乙两段文字，谈谈刘备和晋平公在选贤任能上的异同。（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同：</w:t>
      </w:r>
      <w:r w:rsidRPr="00E7562A">
        <w:rPr>
          <w:rFonts w:hint="eastAsia"/>
          <w:szCs w:val="21"/>
        </w:rPr>
        <w:t xml:space="preserve">     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异：</w:t>
      </w:r>
      <w:r w:rsidRPr="00E7562A">
        <w:rPr>
          <w:rFonts w:hint="eastAsia"/>
          <w:szCs w:val="21"/>
        </w:rPr>
        <w:t xml:space="preserve">                  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五、写作（共</w:t>
      </w:r>
      <w:r w:rsidRPr="00E7562A">
        <w:rPr>
          <w:rFonts w:hint="eastAsia"/>
          <w:szCs w:val="21"/>
        </w:rPr>
        <w:t>50</w:t>
      </w:r>
      <w:r w:rsidRPr="00E7562A">
        <w:rPr>
          <w:rFonts w:hint="eastAsia"/>
          <w:szCs w:val="21"/>
        </w:rPr>
        <w:t>分，含书写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24</w:t>
      </w:r>
      <w:r w:rsidRPr="00E7562A">
        <w:rPr>
          <w:rFonts w:hint="eastAsia"/>
          <w:szCs w:val="21"/>
        </w:rPr>
        <w:t>．“我们今天是桃李芬芳。明天是社会栋梁。”毕业在即，回首往事，每一段历程，我们的身边总是有亲人、朋友、老师相随。忘不了他们悉心的呵护，忘不了他们亲切地叮嘱，更忘不了他们期待的眼神……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请以“期待的眼神”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为题写一篇文章。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要求：①要有真情实感；②自定立意，自选文体（诗歌除外）；③用规范汉字书写，不少于</w:t>
      </w:r>
      <w:r w:rsidRPr="00E7562A">
        <w:rPr>
          <w:rFonts w:hint="eastAsia"/>
          <w:szCs w:val="21"/>
        </w:rPr>
        <w:t>600</w:t>
      </w:r>
      <w:r w:rsidRPr="00E7562A">
        <w:rPr>
          <w:rFonts w:hint="eastAsia"/>
          <w:szCs w:val="21"/>
        </w:rPr>
        <w:t>字；④不得抄袭、套作；⑤不得出现真实的人名、校名和地名。</w:t>
      </w:r>
    </w:p>
    <w:p w:rsidR="00E7562A" w:rsidRPr="00E7562A" w:rsidRDefault="00E7562A" w:rsidP="00E7562A">
      <w:pPr>
        <w:rPr>
          <w:szCs w:val="21"/>
        </w:rPr>
      </w:pPr>
      <w:r w:rsidRPr="00E7562A">
        <w:rPr>
          <w:szCs w:val="21"/>
        </w:rPr>
        <w:t xml:space="preserve"> </w:t>
      </w:r>
    </w:p>
    <w:p w:rsidR="00E7562A" w:rsidRPr="00E7562A" w:rsidRDefault="00E7562A" w:rsidP="00E7562A">
      <w:pPr>
        <w:rPr>
          <w:szCs w:val="21"/>
        </w:rPr>
      </w:pPr>
      <w:r w:rsidRPr="00E7562A">
        <w:rPr>
          <w:szCs w:val="21"/>
        </w:rPr>
        <w:lastRenderedPageBreak/>
        <w:t xml:space="preserve"> </w:t>
      </w:r>
    </w:p>
    <w:p w:rsidR="00E7562A" w:rsidRPr="00E7562A" w:rsidRDefault="00E7562A" w:rsidP="00B67BF0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南充市二〇一七年初中学业水平考试</w:t>
      </w:r>
    </w:p>
    <w:p w:rsidR="00E7562A" w:rsidRPr="00E7562A" w:rsidRDefault="00E7562A" w:rsidP="00B67BF0">
      <w:pPr>
        <w:jc w:val="center"/>
        <w:rPr>
          <w:rFonts w:hint="eastAsia"/>
          <w:szCs w:val="21"/>
        </w:rPr>
      </w:pPr>
      <w:r w:rsidRPr="00E7562A">
        <w:rPr>
          <w:rFonts w:hint="eastAsia"/>
          <w:szCs w:val="21"/>
        </w:rPr>
        <w:t>语文试卷参考答案及评分意见</w:t>
      </w:r>
    </w:p>
    <w:p w:rsidR="00E7562A" w:rsidRPr="00E7562A" w:rsidRDefault="00E7562A" w:rsidP="00E7562A">
      <w:pPr>
        <w:rPr>
          <w:szCs w:val="21"/>
        </w:rPr>
      </w:pPr>
      <w:r w:rsidRPr="00E7562A">
        <w:rPr>
          <w:szCs w:val="21"/>
        </w:rPr>
        <w:t xml:space="preserve"> </w:t>
      </w:r>
    </w:p>
    <w:p w:rsidR="00E7562A" w:rsidRPr="00E7562A" w:rsidRDefault="00E7562A" w:rsidP="00E7562A">
      <w:pPr>
        <w:rPr>
          <w:rFonts w:hint="eastAsia"/>
          <w:szCs w:val="21"/>
        </w:rPr>
      </w:pPr>
      <w:proofErr w:type="gramStart"/>
      <w:r w:rsidRPr="00E7562A">
        <w:rPr>
          <w:rFonts w:hint="eastAsia"/>
          <w:szCs w:val="21"/>
        </w:rPr>
        <w:t>一</w:t>
      </w:r>
      <w:proofErr w:type="gramEnd"/>
      <w:r w:rsidRPr="00E7562A">
        <w:rPr>
          <w:rFonts w:hint="eastAsia"/>
          <w:szCs w:val="21"/>
        </w:rPr>
        <w:t>，（共</w:t>
      </w:r>
      <w:r w:rsidRPr="00E7562A">
        <w:rPr>
          <w:rFonts w:hint="eastAsia"/>
          <w:szCs w:val="21"/>
        </w:rPr>
        <w:t>14</w:t>
      </w:r>
      <w:r w:rsidRPr="00E7562A">
        <w:rPr>
          <w:rFonts w:hint="eastAsia"/>
          <w:szCs w:val="21"/>
        </w:rPr>
        <w:t>分，每小题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D</w:t>
      </w: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A.</w:t>
      </w:r>
      <w:r w:rsidRPr="00E7562A">
        <w:rPr>
          <w:rFonts w:hint="eastAsia"/>
          <w:szCs w:val="21"/>
        </w:rPr>
        <w:t>省</w:t>
      </w:r>
      <w:r w:rsidRPr="00E7562A">
        <w:rPr>
          <w:rFonts w:hint="eastAsia"/>
          <w:szCs w:val="21"/>
        </w:rPr>
        <w:t>x</w:t>
      </w:r>
      <w:r w:rsidRPr="00E7562A">
        <w:rPr>
          <w:rFonts w:hint="eastAsia"/>
          <w:szCs w:val="21"/>
        </w:rPr>
        <w:t>ǐ</w:t>
      </w:r>
      <w:proofErr w:type="spellStart"/>
      <w:r w:rsidRPr="00E7562A">
        <w:rPr>
          <w:rFonts w:hint="eastAsia"/>
          <w:szCs w:val="21"/>
        </w:rPr>
        <w:t>ng</w:t>
      </w:r>
      <w:proofErr w:type="spellEnd"/>
      <w:r w:rsidRPr="00E7562A">
        <w:rPr>
          <w:rFonts w:hint="eastAsia"/>
          <w:szCs w:val="21"/>
        </w:rPr>
        <w:t xml:space="preserve">   B.</w:t>
      </w:r>
      <w:proofErr w:type="gramStart"/>
      <w:r w:rsidRPr="00E7562A">
        <w:rPr>
          <w:rFonts w:hint="eastAsia"/>
          <w:szCs w:val="21"/>
        </w:rPr>
        <w:t>汲</w:t>
      </w:r>
      <w:proofErr w:type="gramEnd"/>
      <w:r w:rsidRPr="00E7562A">
        <w:rPr>
          <w:rFonts w:hint="eastAsia"/>
          <w:szCs w:val="21"/>
        </w:rPr>
        <w:t>j</w:t>
      </w:r>
      <w:r w:rsidRPr="00E7562A">
        <w:rPr>
          <w:rFonts w:hint="eastAsia"/>
          <w:szCs w:val="21"/>
        </w:rPr>
        <w:t>í</w:t>
      </w:r>
      <w:r w:rsidRPr="00E7562A">
        <w:rPr>
          <w:rFonts w:hint="eastAsia"/>
          <w:szCs w:val="21"/>
        </w:rPr>
        <w:t xml:space="preserve">   C.</w:t>
      </w:r>
      <w:r w:rsidRPr="00E7562A">
        <w:rPr>
          <w:rFonts w:hint="eastAsia"/>
          <w:szCs w:val="21"/>
        </w:rPr>
        <w:t>藉</w:t>
      </w:r>
      <w:proofErr w:type="spellStart"/>
      <w:r w:rsidRPr="00E7562A">
        <w:rPr>
          <w:rFonts w:hint="eastAsia"/>
          <w:szCs w:val="21"/>
        </w:rPr>
        <w:t>ji</w:t>
      </w:r>
      <w:proofErr w:type="spellEnd"/>
      <w:r w:rsidRPr="00E7562A">
        <w:rPr>
          <w:rFonts w:hint="eastAsia"/>
          <w:szCs w:val="21"/>
        </w:rPr>
        <w:t>è）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2.D</w:t>
      </w: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A.</w:t>
      </w:r>
      <w:r w:rsidRPr="00E7562A">
        <w:rPr>
          <w:rFonts w:hint="eastAsia"/>
          <w:szCs w:val="21"/>
        </w:rPr>
        <w:t>鹊——雀</w:t>
      </w:r>
      <w:r w:rsidRPr="00E7562A">
        <w:rPr>
          <w:rFonts w:hint="eastAsia"/>
          <w:szCs w:val="21"/>
        </w:rPr>
        <w:t>B.</w:t>
      </w:r>
      <w:r w:rsidRPr="00E7562A">
        <w:rPr>
          <w:rFonts w:hint="eastAsia"/>
          <w:szCs w:val="21"/>
        </w:rPr>
        <w:t>事——是</w:t>
      </w:r>
      <w:r w:rsidRPr="00E7562A">
        <w:rPr>
          <w:rFonts w:hint="eastAsia"/>
          <w:szCs w:val="21"/>
        </w:rPr>
        <w:t xml:space="preserve">   </w:t>
      </w:r>
      <w:proofErr w:type="gramStart"/>
      <w:r w:rsidRPr="00E7562A">
        <w:rPr>
          <w:rFonts w:hint="eastAsia"/>
          <w:szCs w:val="21"/>
        </w:rPr>
        <w:t>循</w:t>
      </w:r>
      <w:proofErr w:type="gramEnd"/>
      <w:r w:rsidRPr="00E7562A">
        <w:rPr>
          <w:rFonts w:hint="eastAsia"/>
          <w:szCs w:val="21"/>
        </w:rPr>
        <w:t>——寻</w:t>
      </w:r>
      <w:r w:rsidRPr="00E7562A">
        <w:rPr>
          <w:rFonts w:hint="eastAsia"/>
          <w:szCs w:val="21"/>
        </w:rPr>
        <w:t>C.</w:t>
      </w:r>
      <w:r w:rsidRPr="00E7562A">
        <w:rPr>
          <w:rFonts w:hint="eastAsia"/>
          <w:szCs w:val="21"/>
        </w:rPr>
        <w:t>志——致</w:t>
      </w:r>
      <w:r w:rsidRPr="00E7562A">
        <w:rPr>
          <w:rFonts w:hint="eastAsia"/>
          <w:szCs w:val="21"/>
        </w:rPr>
        <w:t xml:space="preserve">  </w:t>
      </w:r>
      <w:proofErr w:type="gramStart"/>
      <w:r w:rsidRPr="00E7562A">
        <w:rPr>
          <w:rFonts w:hint="eastAsia"/>
          <w:szCs w:val="21"/>
        </w:rPr>
        <w:t>娇</w:t>
      </w:r>
      <w:proofErr w:type="gramEnd"/>
      <w:r w:rsidRPr="00E7562A">
        <w:rPr>
          <w:rFonts w:hint="eastAsia"/>
          <w:szCs w:val="21"/>
        </w:rPr>
        <w:t>——</w:t>
      </w:r>
      <w:proofErr w:type="gramStart"/>
      <w:r w:rsidRPr="00E7562A">
        <w:rPr>
          <w:rFonts w:hint="eastAsia"/>
          <w:szCs w:val="21"/>
        </w:rPr>
        <w:t>骄</w:t>
      </w:r>
      <w:proofErr w:type="gramEnd"/>
      <w:r w:rsidRPr="00E7562A">
        <w:rPr>
          <w:rFonts w:hint="eastAsia"/>
          <w:szCs w:val="21"/>
        </w:rPr>
        <w:t xml:space="preserve">  </w:t>
      </w:r>
      <w:r w:rsidRPr="00E7562A">
        <w:rPr>
          <w:rFonts w:hint="eastAsia"/>
          <w:szCs w:val="21"/>
        </w:rPr>
        <w:t>治——制）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（“忍俊不禁”意思是：忍不住笑。）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4.  B</w:t>
      </w: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A.</w:t>
      </w:r>
      <w:r w:rsidRPr="00E7562A">
        <w:rPr>
          <w:rFonts w:hint="eastAsia"/>
          <w:szCs w:val="21"/>
        </w:rPr>
        <w:t>“回响”与“情谊”搭配不当；</w:t>
      </w:r>
      <w:r w:rsidRPr="00E7562A">
        <w:rPr>
          <w:rFonts w:hint="eastAsia"/>
          <w:szCs w:val="21"/>
        </w:rPr>
        <w:t>C.</w:t>
      </w:r>
      <w:r w:rsidRPr="00E7562A">
        <w:rPr>
          <w:rFonts w:hint="eastAsia"/>
          <w:szCs w:val="21"/>
        </w:rPr>
        <w:t>“超过”与“以上”重复；</w:t>
      </w:r>
      <w:r w:rsidRPr="00E7562A">
        <w:rPr>
          <w:rFonts w:hint="eastAsia"/>
          <w:szCs w:val="21"/>
        </w:rPr>
        <w:t>D.</w:t>
      </w:r>
      <w:r w:rsidRPr="00E7562A">
        <w:rPr>
          <w:rFonts w:hint="eastAsia"/>
          <w:szCs w:val="21"/>
        </w:rPr>
        <w:t>缺少主语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 xml:space="preserve">5.  A( </w:t>
      </w:r>
      <w:r w:rsidRPr="00E7562A">
        <w:rPr>
          <w:rFonts w:hint="eastAsia"/>
          <w:szCs w:val="21"/>
        </w:rPr>
        <w:t>“河阳”指黄河北岸；“汉阴”指汉水南岸</w:t>
      </w:r>
      <w:r w:rsidRPr="00E7562A">
        <w:rPr>
          <w:rFonts w:hint="eastAsia"/>
          <w:szCs w:val="21"/>
        </w:rPr>
        <w:t>)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6.A</w:t>
      </w:r>
      <w:r w:rsidRPr="00E7562A">
        <w:rPr>
          <w:rFonts w:hint="eastAsia"/>
          <w:szCs w:val="21"/>
        </w:rPr>
        <w:t>（《农夫和蛇》告诫人们，对恶千万不能心慈手软</w:t>
      </w:r>
      <w:r w:rsidRPr="00E7562A">
        <w:rPr>
          <w:rFonts w:hint="eastAsia"/>
          <w:szCs w:val="21"/>
        </w:rPr>
        <w:t>)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7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（应为：</w:t>
      </w:r>
      <w:proofErr w:type="gramStart"/>
      <w:r w:rsidRPr="00E7562A">
        <w:rPr>
          <w:rFonts w:hint="eastAsia"/>
          <w:szCs w:val="21"/>
        </w:rPr>
        <w:t>滁</w:t>
      </w:r>
      <w:proofErr w:type="gramEnd"/>
      <w:r w:rsidRPr="00E7562A">
        <w:rPr>
          <w:rFonts w:hint="eastAsia"/>
          <w:szCs w:val="21"/>
        </w:rPr>
        <w:t>人游、太守宴、众宾欢、太守醉、太守归、禽鸟乐）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二、（共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分，每小题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8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D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9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D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10</w:t>
      </w:r>
      <w:r w:rsidRPr="00E7562A">
        <w:rPr>
          <w:rFonts w:hint="eastAsia"/>
          <w:szCs w:val="21"/>
        </w:rPr>
        <w:t>．</w:t>
      </w:r>
      <w:r w:rsidRPr="00E7562A">
        <w:rPr>
          <w:rFonts w:hint="eastAsia"/>
          <w:szCs w:val="21"/>
        </w:rPr>
        <w:t>C</w:t>
      </w:r>
      <w:r w:rsidRPr="00E7562A">
        <w:rPr>
          <w:rFonts w:hint="eastAsia"/>
          <w:szCs w:val="21"/>
        </w:rPr>
        <w:t>（应为：在“豆腐上打铁”）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三、（共</w:t>
      </w: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11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8</w:t>
      </w:r>
      <w:r w:rsidRPr="00E7562A">
        <w:rPr>
          <w:rFonts w:hint="eastAsia"/>
          <w:szCs w:val="21"/>
        </w:rPr>
        <w:t>分）（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）入则无法家拂士（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）带月荷锄归（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）对影成三人（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）锦江春色来天地</w:t>
      </w:r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）波上寒烟翠（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）峰峦如聚（</w:t>
      </w:r>
      <w:r w:rsidRPr="00E7562A">
        <w:rPr>
          <w:rFonts w:hint="eastAsia"/>
          <w:szCs w:val="21"/>
        </w:rPr>
        <w:t>7</w:t>
      </w:r>
      <w:r w:rsidRPr="00E7562A">
        <w:rPr>
          <w:rFonts w:hint="eastAsia"/>
          <w:szCs w:val="21"/>
        </w:rPr>
        <w:t>）春潮带雨晚来急，野渡无人舟自横</w:t>
      </w:r>
      <w:r w:rsidRPr="00E7562A">
        <w:rPr>
          <w:rFonts w:hint="eastAsia"/>
          <w:szCs w:val="21"/>
        </w:rPr>
        <w:t xml:space="preserve"> (</w:t>
      </w:r>
      <w:r w:rsidRPr="00E7562A">
        <w:rPr>
          <w:rFonts w:hint="eastAsia"/>
          <w:szCs w:val="21"/>
        </w:rPr>
        <w:t>每空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分，错、漏、</w:t>
      </w:r>
      <w:proofErr w:type="gramStart"/>
      <w:r w:rsidRPr="00E7562A">
        <w:rPr>
          <w:rFonts w:hint="eastAsia"/>
          <w:szCs w:val="21"/>
        </w:rPr>
        <w:t>添字或</w:t>
      </w:r>
      <w:proofErr w:type="gramEnd"/>
      <w:r w:rsidRPr="00E7562A">
        <w:rPr>
          <w:rFonts w:hint="eastAsia"/>
          <w:szCs w:val="21"/>
        </w:rPr>
        <w:t>语序混乱，</w:t>
      </w:r>
      <w:proofErr w:type="gramStart"/>
      <w:r w:rsidRPr="00E7562A">
        <w:rPr>
          <w:rFonts w:hint="eastAsia"/>
          <w:szCs w:val="21"/>
        </w:rPr>
        <w:t>该空不</w:t>
      </w:r>
      <w:proofErr w:type="gramEnd"/>
      <w:r w:rsidRPr="00E7562A">
        <w:rPr>
          <w:rFonts w:hint="eastAsia"/>
          <w:szCs w:val="21"/>
        </w:rPr>
        <w:t>得分</w:t>
      </w:r>
      <w:r w:rsidRPr="00E7562A">
        <w:rPr>
          <w:rFonts w:hint="eastAsia"/>
          <w:szCs w:val="21"/>
        </w:rPr>
        <w:t>)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12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分）（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</w:t>
      </w:r>
      <w:r w:rsidRPr="00E7562A">
        <w:rPr>
          <w:rFonts w:hint="eastAsia"/>
          <w:szCs w:val="21"/>
        </w:rPr>
        <w:t>BE</w:t>
      </w: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B.</w:t>
      </w:r>
      <w:r w:rsidRPr="00E7562A">
        <w:rPr>
          <w:rFonts w:hint="eastAsia"/>
          <w:szCs w:val="21"/>
        </w:rPr>
        <w:t>江风和暖，船行平稳而快速。</w:t>
      </w:r>
      <w:r w:rsidRPr="00E7562A">
        <w:rPr>
          <w:rFonts w:hint="eastAsia"/>
          <w:szCs w:val="21"/>
        </w:rPr>
        <w:t>E.</w:t>
      </w:r>
      <w:r w:rsidRPr="00E7562A">
        <w:rPr>
          <w:rFonts w:hint="eastAsia"/>
          <w:szCs w:val="21"/>
        </w:rPr>
        <w:t>诗中没有表现“对官场生活的厌倦”）（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分，选对一项得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）新生事物都必须从陈旧的母体中脱胎而出。（或：日月流转，岁月更替。或：旧事物中孕育着新的生机。）（意思相近即可得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13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分）示例</w:t>
      </w:r>
      <w:proofErr w:type="gramStart"/>
      <w:r w:rsidRPr="00E7562A">
        <w:rPr>
          <w:rFonts w:hint="eastAsia"/>
          <w:szCs w:val="21"/>
        </w:rPr>
        <w:t>一</w:t>
      </w:r>
      <w:proofErr w:type="gramEnd"/>
      <w:r w:rsidRPr="00E7562A">
        <w:rPr>
          <w:rFonts w:hint="eastAsia"/>
          <w:szCs w:val="21"/>
        </w:rPr>
        <w:t>“反对（或不需要）。”成长守护平台“实际上是监视学生玩游戏，对学生不信任。家长要与孩子多沟通，培养自制力，而不是“一键禁止”。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示例二：赞成（或需要）。中小学生缺乏自觉性，容易沉迷网络，需要外力严格要求。“成长守护平台”解决了家长的后顾之忧，真正守护着学生的成长。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（围绕“腾讯推出‘成长守护平台’”有观点，言之成理即可给满分。观点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分，理由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分。）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四、（共</w:t>
      </w:r>
      <w:r w:rsidRPr="00E7562A">
        <w:rPr>
          <w:rFonts w:hint="eastAsia"/>
          <w:szCs w:val="21"/>
        </w:rPr>
        <w:t>32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proofErr w:type="gramStart"/>
      <w:r w:rsidRPr="00E7562A">
        <w:rPr>
          <w:rFonts w:hint="eastAsia"/>
          <w:szCs w:val="21"/>
        </w:rPr>
        <w:t>一</w:t>
      </w:r>
      <w:proofErr w:type="gramEnd"/>
      <w:r w:rsidRPr="00E7562A">
        <w:rPr>
          <w:rFonts w:hint="eastAsia"/>
          <w:szCs w:val="21"/>
        </w:rPr>
        <w:t>）（</w:t>
      </w:r>
      <w:r w:rsidRPr="00E7562A">
        <w:rPr>
          <w:rFonts w:hint="eastAsia"/>
          <w:szCs w:val="21"/>
        </w:rPr>
        <w:t>12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14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分）①“我”对漓江美景的喜爱之情。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②“我”对摇船人自强自立、积极</w:t>
      </w:r>
      <w:proofErr w:type="gramStart"/>
      <w:r w:rsidRPr="00E7562A">
        <w:rPr>
          <w:rFonts w:hint="eastAsia"/>
          <w:szCs w:val="21"/>
        </w:rPr>
        <w:t>乐观生活</w:t>
      </w:r>
      <w:proofErr w:type="gramEnd"/>
      <w:r w:rsidRPr="00E7562A">
        <w:rPr>
          <w:rFonts w:hint="eastAsia"/>
          <w:szCs w:val="21"/>
        </w:rPr>
        <w:t>态度的敬佩之情。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③摇船人买下一条腿的鹦鹉并与之相依相伴，和谐共处的友爱之情。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④</w:t>
      </w:r>
      <w:proofErr w:type="gramStart"/>
      <w:r w:rsidRPr="00E7562A">
        <w:rPr>
          <w:rFonts w:hint="eastAsia"/>
          <w:szCs w:val="21"/>
        </w:rPr>
        <w:t>摆船夫妇</w:t>
      </w:r>
      <w:proofErr w:type="gramEnd"/>
      <w:r w:rsidRPr="00E7562A">
        <w:rPr>
          <w:rFonts w:hint="eastAsia"/>
          <w:szCs w:val="21"/>
        </w:rPr>
        <w:t>收养先天残疾婴儿的养育之情。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⑤摇船人赡养两位老人的反哺之情。（每点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分，答出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点，意思相近即可）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15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①外貌、语言、动作、神态描写，表现摇船人乐观阳刚、热爱生活。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②设置悬念。由会背唐诗的鹦鹉引出对鹦鹉主人的好奇，由等待摇船人时的期盼到发现摇船人残疾时的失落，由摇船人的残疾引出摇船人的身世。步步设悬，吸引读者。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③欲扬先抑（或铺垫），摇船人其貌不扬且有残疾，与“我”想象的差别很大，“我”很失望；摇船人的精神品质却让我感动、赞美。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④烘托（或对比、映衬）。用漓江的阴柔情致烘托摇船人的阳刚之美。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（每点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分，答出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点，意思相近即可，没有结合文章内容，酌情扣分）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lastRenderedPageBreak/>
        <w:t>16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分）①</w:t>
      </w:r>
      <w:proofErr w:type="gramStart"/>
      <w:r w:rsidRPr="00E7562A">
        <w:rPr>
          <w:rFonts w:hint="eastAsia"/>
          <w:szCs w:val="21"/>
        </w:rPr>
        <w:t>“</w:t>
      </w:r>
      <w:proofErr w:type="gramEnd"/>
      <w:r w:rsidRPr="00E7562A">
        <w:rPr>
          <w:rFonts w:hint="eastAsia"/>
          <w:szCs w:val="21"/>
        </w:rPr>
        <w:t>我“同情摇船人，担心他没有多少收入，真诚地想帮助他，所以想问他。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②摇船人阳刚、乐观积极的生活态度让</w:t>
      </w:r>
      <w:proofErr w:type="gramStart"/>
      <w:r w:rsidRPr="00E7562A">
        <w:rPr>
          <w:rFonts w:hint="eastAsia"/>
          <w:szCs w:val="21"/>
        </w:rPr>
        <w:t>“</w:t>
      </w:r>
      <w:proofErr w:type="gramEnd"/>
      <w:r w:rsidRPr="00E7562A">
        <w:rPr>
          <w:rFonts w:hint="eastAsia"/>
          <w:szCs w:val="21"/>
        </w:rPr>
        <w:t>我“觉得在他面前谈困难和帮助都是多余的，所以张不开嘴。（每点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分，意思相近即可）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17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分）①总结全文，点明中心，升华主题。②照应开头，使文章结构完整。③言虽尽而意无穷，给读者留下无限的想象空间。（每点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分，意思相近即可）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（二）（</w:t>
      </w:r>
      <w:r w:rsidRPr="00E7562A">
        <w:rPr>
          <w:rFonts w:hint="eastAsia"/>
          <w:szCs w:val="21"/>
        </w:rPr>
        <w:t>8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18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分）论证方法：举例论证（或：事实论证）（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分）作用：用苏轼读陶渊明《饮酒》诗时区分“见”与“望”的典型事例，具体有力地证明了“在熟读基础上精思，确为‘入书’之妙诀”。（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分，举例概括我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分，观点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19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分）放在第⑤段。（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分）孟子的这句</w:t>
      </w:r>
      <w:proofErr w:type="gramStart"/>
      <w:r w:rsidRPr="00E7562A">
        <w:rPr>
          <w:rFonts w:hint="eastAsia"/>
          <w:szCs w:val="21"/>
        </w:rPr>
        <w:t>话指出</w:t>
      </w:r>
      <w:proofErr w:type="gramEnd"/>
      <w:r w:rsidRPr="00E7562A">
        <w:rPr>
          <w:rFonts w:hint="eastAsia"/>
          <w:szCs w:val="21"/>
        </w:rPr>
        <w:t>了读书</w:t>
      </w:r>
      <w:proofErr w:type="gramStart"/>
      <w:r w:rsidRPr="00E7562A">
        <w:rPr>
          <w:rFonts w:hint="eastAsia"/>
          <w:szCs w:val="21"/>
        </w:rPr>
        <w:t>要关于</w:t>
      </w:r>
      <w:proofErr w:type="gramEnd"/>
      <w:r w:rsidRPr="00E7562A">
        <w:rPr>
          <w:rFonts w:hint="eastAsia"/>
          <w:szCs w:val="21"/>
        </w:rPr>
        <w:t>分析、大胆质疑，（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分）与第⑤段</w:t>
      </w:r>
      <w:proofErr w:type="gramStart"/>
      <w:r w:rsidRPr="00E7562A">
        <w:rPr>
          <w:rFonts w:hint="eastAsia"/>
          <w:szCs w:val="21"/>
        </w:rPr>
        <w:t>“</w:t>
      </w:r>
      <w:proofErr w:type="gramEnd"/>
      <w:r w:rsidRPr="00E7562A">
        <w:rPr>
          <w:rFonts w:hint="eastAsia"/>
          <w:szCs w:val="21"/>
        </w:rPr>
        <w:t>阅读中的‘出’，是指读者能站在更高层次、对所读之收做出分析判断，能从新的角度进行阐发、评价和质疑“的观点一致。（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20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①</w:t>
      </w:r>
      <w:proofErr w:type="gramStart"/>
      <w:r w:rsidRPr="00E7562A">
        <w:rPr>
          <w:rFonts w:hint="eastAsia"/>
          <w:szCs w:val="21"/>
        </w:rPr>
        <w:t>肖完全</w:t>
      </w:r>
      <w:proofErr w:type="gramEnd"/>
      <w:r w:rsidRPr="00E7562A">
        <w:rPr>
          <w:rFonts w:hint="eastAsia"/>
          <w:szCs w:val="21"/>
        </w:rPr>
        <w:t>相信从书中得来的理论，要用客观事实加以检验。②一旦发现书本理论与客观现实不符，要大胆摒弃。③要在质疑、批判的基础上建构新的正确理论。（每点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分，答出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点，意思相近即可）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（三）（</w:t>
      </w:r>
      <w:r w:rsidRPr="00E7562A">
        <w:rPr>
          <w:rFonts w:hint="eastAsia"/>
          <w:szCs w:val="21"/>
        </w:rPr>
        <w:t>12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21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分，每小题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）确实（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）拜访（</w:t>
      </w:r>
      <w:r w:rsidRPr="00E7562A">
        <w:rPr>
          <w:rFonts w:hint="eastAsia"/>
          <w:szCs w:val="21"/>
        </w:rPr>
        <w:t>3</w:t>
      </w:r>
      <w:r w:rsidRPr="00E7562A">
        <w:rPr>
          <w:rFonts w:hint="eastAsia"/>
          <w:szCs w:val="21"/>
        </w:rPr>
        <w:t>）推测，估计（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）因此（</w:t>
      </w:r>
      <w:r w:rsidRPr="00E7562A">
        <w:rPr>
          <w:rFonts w:hint="eastAsia"/>
          <w:szCs w:val="21"/>
        </w:rPr>
        <w:t>5</w:t>
      </w:r>
      <w:r w:rsidRPr="00E7562A">
        <w:rPr>
          <w:rFonts w:hint="eastAsia"/>
          <w:szCs w:val="21"/>
        </w:rPr>
        <w:t>）担任，做（</w:t>
      </w:r>
      <w:r w:rsidRPr="00E7562A">
        <w:rPr>
          <w:rFonts w:hint="eastAsia"/>
          <w:szCs w:val="21"/>
        </w:rPr>
        <w:t>6</w:t>
      </w:r>
      <w:r w:rsidRPr="00E7562A">
        <w:rPr>
          <w:rFonts w:hint="eastAsia"/>
          <w:szCs w:val="21"/>
        </w:rPr>
        <w:t>）于是，就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22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4</w:t>
      </w:r>
      <w:r w:rsidRPr="00E7562A">
        <w:rPr>
          <w:rFonts w:hint="eastAsia"/>
          <w:szCs w:val="21"/>
        </w:rPr>
        <w:t>分，每句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）（他）身高八尺，常常把自己和管仲、乐毅相比，当时人们都不承认这件事。（“莫之许”宾语前置句式</w:t>
      </w:r>
      <w:r w:rsidRPr="00E7562A">
        <w:rPr>
          <w:rFonts w:hint="eastAsia"/>
          <w:szCs w:val="21"/>
        </w:rPr>
        <w:t>0.5</w:t>
      </w:r>
      <w:r w:rsidRPr="00E7562A">
        <w:rPr>
          <w:rFonts w:hint="eastAsia"/>
          <w:szCs w:val="21"/>
        </w:rPr>
        <w:t>分，“许”</w:t>
      </w:r>
      <w:r w:rsidRPr="00E7562A">
        <w:rPr>
          <w:rFonts w:hint="eastAsia"/>
          <w:szCs w:val="21"/>
        </w:rPr>
        <w:t>0.5</w:t>
      </w:r>
      <w:r w:rsidRPr="00E7562A">
        <w:rPr>
          <w:rFonts w:hint="eastAsia"/>
          <w:szCs w:val="21"/>
        </w:rPr>
        <w:t>分，句意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）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黄羊的</w:t>
      </w:r>
      <w:proofErr w:type="gramStart"/>
      <w:r w:rsidRPr="00E7562A">
        <w:rPr>
          <w:rFonts w:hint="eastAsia"/>
          <w:szCs w:val="21"/>
        </w:rPr>
        <w:t>旖</w:t>
      </w:r>
      <w:proofErr w:type="gramEnd"/>
      <w:r w:rsidRPr="00E7562A">
        <w:rPr>
          <w:rFonts w:hint="eastAsia"/>
          <w:szCs w:val="21"/>
        </w:rPr>
        <w:t xml:space="preserve"> </w:t>
      </w:r>
      <w:r w:rsidRPr="00E7562A">
        <w:rPr>
          <w:rFonts w:hint="eastAsia"/>
          <w:szCs w:val="21"/>
        </w:rPr>
        <w:t>，真好啊！（他）荐举外人，不（感情用事）排除自己的仇人，荐举自家的确，不（怕嫌疑）避开自己的儿子。（“论”“仇”各</w:t>
      </w:r>
      <w:r w:rsidRPr="00E7562A">
        <w:rPr>
          <w:rFonts w:hint="eastAsia"/>
          <w:szCs w:val="21"/>
        </w:rPr>
        <w:t>0.5</w:t>
      </w:r>
      <w:r w:rsidRPr="00E7562A">
        <w:rPr>
          <w:rFonts w:hint="eastAsia"/>
          <w:szCs w:val="21"/>
        </w:rPr>
        <w:t>分，句意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23</w:t>
      </w:r>
      <w:r w:rsidRPr="00E7562A">
        <w:rPr>
          <w:rFonts w:hint="eastAsia"/>
          <w:szCs w:val="21"/>
        </w:rPr>
        <w:t>．（</w:t>
      </w:r>
      <w:r w:rsidRPr="00E7562A">
        <w:rPr>
          <w:rFonts w:hint="eastAsia"/>
          <w:szCs w:val="21"/>
        </w:rPr>
        <w:t>2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同：都信任，重用人才。（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异：刘备更渴求得到人才，更礼贤下士；晋平公更知人善任。（</w:t>
      </w:r>
      <w:r w:rsidRPr="00E7562A">
        <w:rPr>
          <w:rFonts w:hint="eastAsia"/>
          <w:szCs w:val="21"/>
        </w:rPr>
        <w:t>1</w:t>
      </w:r>
      <w:r w:rsidRPr="00E7562A">
        <w:rPr>
          <w:rFonts w:hint="eastAsia"/>
          <w:szCs w:val="21"/>
        </w:rPr>
        <w:t>分）（意思相近即可给满分）附：课外文言文译文</w:t>
      </w:r>
    </w:p>
    <w:p w:rsidR="00E7562A" w:rsidRPr="00E7562A" w:rsidRDefault="00E7562A" w:rsidP="00E7562A">
      <w:pPr>
        <w:rPr>
          <w:rFonts w:hint="eastAsia"/>
          <w:szCs w:val="21"/>
        </w:rPr>
      </w:pPr>
      <w:r w:rsidRPr="00E7562A">
        <w:rPr>
          <w:rFonts w:hint="eastAsia"/>
          <w:szCs w:val="21"/>
        </w:rPr>
        <w:t>晋平公问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黄羊说：“南阳这个地方缺个长官，谁适合担任？”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黄羊答道：“解狐适合（补这个缺）。”平公说：“解狐不是你的仇人吗？”（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黄羊）回答说：“您问（谁）适合，不是问我的仇人是（谁）。”平公（称赞）说：“好！”就任用了解狐。都城的人（都）称赞（任命解狐）好。</w:t>
      </w:r>
    </w:p>
    <w:p w:rsidR="00C45563" w:rsidRPr="00E7562A" w:rsidRDefault="00E7562A" w:rsidP="00E7562A">
      <w:r w:rsidRPr="00E7562A">
        <w:rPr>
          <w:rFonts w:hint="eastAsia"/>
          <w:szCs w:val="21"/>
        </w:rPr>
        <w:t>过了一些时候，平公又问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黄羊说：“国家少个掌管军事的官，谁担任合适？”（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黄羊）答道：“祁午合适。”平公说：“祁午不是你的儿子吗？”（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黄羊）回答说：“您问（谁）适合，不是问我的儿子是（谁）。”平公（又称赞）说：“好！”，就又任用了祁午。都城的人（又一致）称赞（任命祁午）好。孔子听到了这件事，说：“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黄羊的话，真好啊！（他）荐举外人，不（感情用事）排除自己的仇人，荐举自家的人，不（怕嫌疑）避开自己的儿子，</w:t>
      </w:r>
      <w:proofErr w:type="gramStart"/>
      <w:r w:rsidRPr="00E7562A">
        <w:rPr>
          <w:rFonts w:hint="eastAsia"/>
          <w:szCs w:val="21"/>
        </w:rPr>
        <w:t>祁</w:t>
      </w:r>
      <w:proofErr w:type="gramEnd"/>
      <w:r w:rsidRPr="00E7562A">
        <w:rPr>
          <w:rFonts w:hint="eastAsia"/>
          <w:szCs w:val="21"/>
        </w:rPr>
        <w:t>黄羊可以称得上是大公无私了。”</w:t>
      </w:r>
    </w:p>
    <w:sectPr w:rsidR="00C45563" w:rsidRPr="00E75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138"/>
    <w:rsid w:val="00243DA1"/>
    <w:rsid w:val="00291F34"/>
    <w:rsid w:val="002C2E98"/>
    <w:rsid w:val="002E5574"/>
    <w:rsid w:val="002F0ECE"/>
    <w:rsid w:val="00302F54"/>
    <w:rsid w:val="00310114"/>
    <w:rsid w:val="003577F7"/>
    <w:rsid w:val="003D6ACE"/>
    <w:rsid w:val="003F5655"/>
    <w:rsid w:val="00407EF1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261A9"/>
    <w:rsid w:val="00844E07"/>
    <w:rsid w:val="00867CAB"/>
    <w:rsid w:val="008B2528"/>
    <w:rsid w:val="008B6C26"/>
    <w:rsid w:val="008F69E2"/>
    <w:rsid w:val="00962140"/>
    <w:rsid w:val="00982700"/>
    <w:rsid w:val="00A274F0"/>
    <w:rsid w:val="00A37C61"/>
    <w:rsid w:val="00A67695"/>
    <w:rsid w:val="00B479B9"/>
    <w:rsid w:val="00B67BF0"/>
    <w:rsid w:val="00BD732B"/>
    <w:rsid w:val="00BF0579"/>
    <w:rsid w:val="00BF2CC1"/>
    <w:rsid w:val="00C1572C"/>
    <w:rsid w:val="00C26B12"/>
    <w:rsid w:val="00C45563"/>
    <w:rsid w:val="00C50D81"/>
    <w:rsid w:val="00C9412B"/>
    <w:rsid w:val="00CE4724"/>
    <w:rsid w:val="00CE5CD3"/>
    <w:rsid w:val="00D24741"/>
    <w:rsid w:val="00D3692D"/>
    <w:rsid w:val="00D74044"/>
    <w:rsid w:val="00DC34EF"/>
    <w:rsid w:val="00DD2D5E"/>
    <w:rsid w:val="00DE5A36"/>
    <w:rsid w:val="00E070C3"/>
    <w:rsid w:val="00E23BB6"/>
    <w:rsid w:val="00E40302"/>
    <w:rsid w:val="00E7562A"/>
    <w:rsid w:val="00E9000C"/>
    <w:rsid w:val="00E96A93"/>
    <w:rsid w:val="00EA2F9E"/>
    <w:rsid w:val="00EB539F"/>
    <w:rsid w:val="00F82ABD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5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2017-07-11T09:28:00Z</dcterms:created>
  <dcterms:modified xsi:type="dcterms:W3CDTF">2017-07-11T09:28:00Z</dcterms:modified>
</cp:coreProperties>
</file>