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ACC" w:rsidRDefault="00FC6ACC" w:rsidP="00FC6ACC">
      <w:pPr>
        <w:spacing w:line="360" w:lineRule="auto"/>
        <w:jc w:val="center"/>
        <w:rPr>
          <w:rFonts w:ascii="楷体" w:eastAsia="楷体" w:hAnsi="楷体" w:cs="楷体"/>
          <w:sz w:val="28"/>
          <w:szCs w:val="28"/>
        </w:rPr>
      </w:pPr>
      <w:bookmarkStart w:id="0" w:name="_GoBack"/>
      <w:bookmarkEnd w:id="0"/>
      <w:r>
        <w:rPr>
          <w:rFonts w:ascii="楷体" w:eastAsia="楷体" w:hAnsi="楷体" w:cs="楷体" w:hint="eastAsia"/>
          <w:sz w:val="28"/>
          <w:szCs w:val="28"/>
        </w:rPr>
        <w:t>2017—2018学年度第一学期期中检测</w:t>
      </w:r>
    </w:p>
    <w:p w:rsidR="00FC6ACC" w:rsidRDefault="00FC6ACC" w:rsidP="00FC6ACC">
      <w:pPr>
        <w:spacing w:afterLines="50" w:after="156" w:line="360" w:lineRule="auto"/>
        <w:jc w:val="center"/>
      </w:pPr>
      <w:r>
        <w:rPr>
          <w:rFonts w:hint="eastAsia"/>
        </w:rPr>
        <w:t xml:space="preserve">                         </w:t>
      </w:r>
      <w:r>
        <w:rPr>
          <w:rFonts w:ascii="黑体" w:eastAsia="黑体" w:hAnsi="黑体" w:cs="黑体" w:hint="eastAsia"/>
          <w:sz w:val="44"/>
          <w:szCs w:val="44"/>
        </w:rPr>
        <w:t>高三语文试题</w:t>
      </w:r>
      <w:r>
        <w:rPr>
          <w:rFonts w:hint="eastAsia"/>
        </w:rPr>
        <w:t xml:space="preserve">                  </w:t>
      </w:r>
      <w:r>
        <w:t>2017</w:t>
      </w:r>
      <w:r>
        <w:t>．</w:t>
      </w:r>
      <w:r>
        <w:t>11</w:t>
      </w:r>
    </w:p>
    <w:p w:rsidR="00FC6ACC" w:rsidRDefault="00FC6ACC" w:rsidP="00FC6ACC">
      <w:pPr>
        <w:spacing w:line="360" w:lineRule="auto"/>
        <w:ind w:firstLineChars="200" w:firstLine="420"/>
      </w:pPr>
      <w:r>
        <w:rPr>
          <w:rFonts w:eastAsia="黑体"/>
        </w:rPr>
        <w:t>试卷说明：</w:t>
      </w:r>
      <w:r>
        <w:t>本试题共分为客观题和主观题两部分，共</w:t>
      </w:r>
      <w:r>
        <w:t>10</w:t>
      </w:r>
      <w:r>
        <w:t>页；本试题满分为</w:t>
      </w:r>
      <w:r>
        <w:t>150</w:t>
      </w:r>
      <w:r>
        <w:t>分，考试时间为</w:t>
      </w:r>
      <w:r>
        <w:t>150</w:t>
      </w:r>
      <w:r>
        <w:t>分钟。选择题，请用</w:t>
      </w:r>
      <w:r>
        <w:t>2B</w:t>
      </w:r>
      <w:r>
        <w:t>铅笔把答题卡上对应题目的答案标号涂黑；如需改动，用橡皮擦干净后，再选涂其他答案标号。笔答题，必须用</w:t>
      </w:r>
      <w:r>
        <w:t>0.5</w:t>
      </w:r>
      <w:r>
        <w:t>毫米黑色签字笔作答，答案写在答题卡各题目指定区域内相应的位置；如需改动，先划掉原来的答案，然后再写上新的答案；不能使用修正液、胶带纸。</w:t>
      </w:r>
    </w:p>
    <w:p w:rsidR="00FC6ACC" w:rsidRDefault="00FC6ACC" w:rsidP="00FC6ACC">
      <w:pPr>
        <w:spacing w:line="360" w:lineRule="auto"/>
        <w:ind w:firstLineChars="200" w:firstLine="420"/>
        <w:rPr>
          <w:rFonts w:eastAsia="黑体"/>
        </w:rPr>
      </w:pPr>
      <w:r>
        <w:rPr>
          <w:rFonts w:eastAsia="黑体"/>
        </w:rPr>
        <w:t>一、现代文阅读</w:t>
      </w:r>
      <w:r>
        <w:rPr>
          <w:rFonts w:eastAsia="黑体"/>
        </w:rPr>
        <w:t>(35</w:t>
      </w:r>
      <w:r>
        <w:rPr>
          <w:rFonts w:eastAsia="黑体"/>
        </w:rPr>
        <w:t>分</w:t>
      </w:r>
      <w:r>
        <w:rPr>
          <w:rFonts w:eastAsia="黑体"/>
        </w:rPr>
        <w:t>)</w:t>
      </w:r>
    </w:p>
    <w:p w:rsidR="00FC6ACC" w:rsidRDefault="00FC6ACC" w:rsidP="00FC6ACC">
      <w:pPr>
        <w:spacing w:line="360" w:lineRule="auto"/>
        <w:ind w:firstLineChars="200" w:firstLine="420"/>
      </w:pPr>
      <w:r>
        <w:t>(</w:t>
      </w:r>
      <w:r>
        <w:t>一</w:t>
      </w:r>
      <w:r>
        <w:t>)</w:t>
      </w:r>
      <w:r>
        <w:t>论述类文本阅读</w:t>
      </w:r>
      <w:r>
        <w:t>(9</w:t>
      </w:r>
      <w:r>
        <w:t>分，每小题</w:t>
      </w:r>
      <w:r>
        <w:t>3</w:t>
      </w:r>
      <w:r>
        <w:t>分</w:t>
      </w:r>
      <w:r>
        <w:t>)</w:t>
      </w:r>
    </w:p>
    <w:p w:rsidR="00FC6ACC" w:rsidRDefault="00FC6ACC" w:rsidP="00FC6ACC">
      <w:pPr>
        <w:spacing w:line="360" w:lineRule="auto"/>
        <w:ind w:firstLineChars="200" w:firstLine="420"/>
      </w:pPr>
      <w:r>
        <w:t>阅读下面的文字，完成</w:t>
      </w:r>
      <w:r>
        <w:t>1</w:t>
      </w:r>
      <w:r>
        <w:t>～</w:t>
      </w:r>
      <w:r>
        <w:t>3</w:t>
      </w:r>
      <w:r>
        <w:t>小题。</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分享经济的诞生，源于社会资源的过剩。</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从工业革命时代开始，所谓的发展即生产效率提高、投资不断加大，从而带来产量的增加。这样的发展基于一个基本假设，那就是，社会物资是短缺的。时至今日，工厂里生产出越来越多的东西。直到某一天，我们发现生产出的东西已经远远大于我们的需要，我们把已经存在的东西重新分配。</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此时，物品的拥有权和使用权可以分离，拥有一件物品的人和使用这件物品的人可以不是同一个人。这样物资就可以得到更加合理的分配，从而成为一种商业模式：拥有多余物资的人们，可以把物资的使用权让渡给不拥有物资的人，作为回报，后者给予前者一定的报酬，而提供这个服务的平台，也可以从报酬中抽取一定比例的佣金。</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分享经济由此产生。</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近年来随着移动互联技术的成熟和迅速普及，分享经济的创业者们，创造出一个又一个细分领域的平台，供物资的所有者发布和分享，帮助有需要的人找到物资。不经意间，我们衣食住行的各个领域，都出现了分享经济的身影。分享经济不仅改变了传统的消费方式，在许多领域，也都出现了不同的模式。</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那么，分享经济究竟改变了什么呢?</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首先，它改变了供给端。分享经济让产品的供给方从机构变成了个人。比如，原来人们出去旅行，只能住酒店集团提供的酒店，而分享经济让个人房主也可以提供相当于酒店的服务。原来人们只能坐出租车公司提供的车子，现在则还能坐个人开的私家车。分享经济极大地提升了产品的丰富</w:t>
      </w:r>
      <w:r>
        <w:rPr>
          <w:rFonts w:ascii="楷体" w:eastAsia="楷体" w:hAnsi="楷体" w:cs="楷体" w:hint="eastAsia"/>
        </w:rPr>
        <w:lastRenderedPageBreak/>
        <w:t>度和个性化水平。人们旅行的时候可以住各种风格的房子，人们出行的时候可以坐各种不同的车型，遇见各种性格的司机。如今人们个性化的诉求越来越高，分享经济正好可以满足这一点。</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其次，它让个人崛起。分享经济降低了个人微创业的门槛，让人们可以更简单地实现微创业。利用业余时间，做个小房主，做个专车司机，都是简单方便的微创业。用户对个性化的需求，让作为供给端的个人，能够有空间发展自己的个性。比如，加入网络商店平台的手工艺者，可以把自己的个性作品售卖给匹配的人。伴随着微创业的门槛降低和个性化被鼓励，人们的思维方式也发生了变化，人们的内在动力被激发，而每个人能力的激发将成为社会经济发展的更大推动力。</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最后，它让社会资源得到更有效的分配。分享经济让资源被更加合理地分配给需要的人。</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这对于我们所生存的自然环境，是极大的保护。据统计，每多一辆被充分利用的</w:t>
      </w:r>
      <w:r w:rsidRPr="001719FA">
        <w:rPr>
          <w:rFonts w:eastAsia="楷体"/>
        </w:rPr>
        <w:t>Uber</w:t>
      </w:r>
      <w:r>
        <w:rPr>
          <w:rFonts w:ascii="楷体" w:eastAsia="楷体" w:hAnsi="楷体" w:cs="楷体" w:hint="eastAsia"/>
        </w:rPr>
        <w:t>车辆，就可以从路上去掉8辆车子。这就意味着更少的拥堵、更少的雾霾和更少的能源消耗。</w:t>
      </w:r>
    </w:p>
    <w:p w:rsidR="00FC6ACC" w:rsidRDefault="00FC6ACC" w:rsidP="00FC6ACC">
      <w:pPr>
        <w:spacing w:line="360" w:lineRule="auto"/>
        <w:ind w:firstLineChars="200" w:firstLine="420"/>
        <w:jc w:val="right"/>
      </w:pPr>
      <w:r>
        <w:t>(</w:t>
      </w:r>
      <w:r>
        <w:t>摘编自中国友谊出版公司《重新定义分享》</w:t>
      </w:r>
      <w:r>
        <w:t>)</w:t>
      </w:r>
      <w:r w:rsidR="003D4666">
        <w:t xml:space="preserve"> </w:t>
      </w:r>
    </w:p>
    <w:p w:rsidR="00FC6ACC" w:rsidRDefault="00FC6ACC" w:rsidP="00FC6ACC">
      <w:pPr>
        <w:spacing w:line="360" w:lineRule="auto"/>
        <w:ind w:firstLineChars="200" w:firstLine="420"/>
      </w:pPr>
      <w:r>
        <w:t>1</w:t>
      </w:r>
      <w:r>
        <w:t>．下列关于原文内容的理解和分析，正确的一项是</w:t>
      </w:r>
    </w:p>
    <w:p w:rsidR="00FC6ACC" w:rsidRDefault="00FC6ACC" w:rsidP="00FC6ACC">
      <w:pPr>
        <w:spacing w:line="360" w:lineRule="auto"/>
        <w:ind w:firstLineChars="200" w:firstLine="420"/>
      </w:pPr>
      <w:r>
        <w:t>A</w:t>
      </w:r>
      <w:r>
        <w:t>．工业革命时代是不断地创造物质资源，而分享经济时代的目的是对剩余物质资源的再次分配。</w:t>
      </w:r>
    </w:p>
    <w:p w:rsidR="00FC6ACC" w:rsidRDefault="00FC6ACC" w:rsidP="00FC6ACC">
      <w:pPr>
        <w:spacing w:line="360" w:lineRule="auto"/>
        <w:ind w:firstLineChars="200" w:firstLine="420"/>
      </w:pPr>
      <w:r>
        <w:t>B</w:t>
      </w:r>
      <w:r>
        <w:t>．一女孩把自己穿过几次又不喜欢的衣服在淘宝上以二手衣形式卖给买衣人。这违背了分享经济的特征。</w:t>
      </w:r>
    </w:p>
    <w:p w:rsidR="00FC6ACC" w:rsidRDefault="00FC6ACC" w:rsidP="00FC6ACC">
      <w:pPr>
        <w:spacing w:line="360" w:lineRule="auto"/>
        <w:ind w:firstLineChars="200" w:firstLine="420"/>
      </w:pPr>
      <w:r>
        <w:t>C</w:t>
      </w:r>
      <w:r>
        <w:t>．移动互联技术的成熟和迅速普及，使得物品的拥有权和使用权分离，分享经济由此产生了。</w:t>
      </w:r>
    </w:p>
    <w:p w:rsidR="00FC6ACC" w:rsidRDefault="00FC6ACC" w:rsidP="00FC6ACC">
      <w:pPr>
        <w:spacing w:line="360" w:lineRule="auto"/>
        <w:ind w:firstLineChars="200" w:firstLine="420"/>
      </w:pPr>
      <w:r>
        <w:t>D</w:t>
      </w:r>
      <w:r>
        <w:t>．随着人们的内在动力被激发，微创业变得简单而易实现。人们可以利用业余时间在分享经济中获利。</w:t>
      </w:r>
    </w:p>
    <w:p w:rsidR="00FC6ACC" w:rsidRDefault="00FC6ACC" w:rsidP="00FC6ACC">
      <w:pPr>
        <w:spacing w:line="360" w:lineRule="auto"/>
        <w:ind w:firstLineChars="200" w:firstLine="420"/>
      </w:pPr>
      <w:r>
        <w:t>2</w:t>
      </w:r>
      <w:r>
        <w:t>．下列对原文论述的相关分析，不正确的一项是</w:t>
      </w:r>
    </w:p>
    <w:p w:rsidR="00FC6ACC" w:rsidRDefault="00FC6ACC" w:rsidP="00FC6ACC">
      <w:pPr>
        <w:spacing w:line="360" w:lineRule="auto"/>
        <w:ind w:firstLineChars="200" w:firstLine="420"/>
      </w:pPr>
      <w:r>
        <w:t>A</w:t>
      </w:r>
      <w:r>
        <w:t>．文章首先分析了分享经济产生的背景，接着从三个维度阐述了分享经济给经济、生活和社会带来的影响。</w:t>
      </w:r>
    </w:p>
    <w:p w:rsidR="00FC6ACC" w:rsidRDefault="00FC6ACC" w:rsidP="00FC6ACC">
      <w:pPr>
        <w:spacing w:line="360" w:lineRule="auto"/>
        <w:ind w:firstLineChars="200" w:firstLine="420"/>
      </w:pPr>
      <w:r>
        <w:t>B</w:t>
      </w:r>
      <w:r>
        <w:t>．文章运用举例子方法，如通过个人房主和私家车主的例子，阐述了分享经济提供的产品具有丰富度和个性化特点。</w:t>
      </w:r>
    </w:p>
    <w:p w:rsidR="00FC6ACC" w:rsidRDefault="00FC6ACC" w:rsidP="00FC6ACC">
      <w:pPr>
        <w:spacing w:line="360" w:lineRule="auto"/>
        <w:ind w:firstLineChars="200" w:firstLine="420"/>
      </w:pPr>
      <w:r>
        <w:t>C</w:t>
      </w:r>
      <w:r>
        <w:t>．文章通过阐述分享经济的产品重新分配属性，表达了共享经济具有促进生活更美好的功能。</w:t>
      </w:r>
    </w:p>
    <w:p w:rsidR="00FC6ACC" w:rsidRDefault="00FC6ACC" w:rsidP="00FC6ACC">
      <w:pPr>
        <w:spacing w:line="360" w:lineRule="auto"/>
        <w:ind w:firstLineChars="200" w:firstLine="420"/>
      </w:pPr>
      <w:r>
        <w:t>D</w:t>
      </w:r>
      <w:r>
        <w:t>．文章从个性化的需求、</w:t>
      </w:r>
      <w:r>
        <w:rPr>
          <w:rFonts w:hint="eastAsia"/>
        </w:rPr>
        <w:t>微</w:t>
      </w:r>
      <w:r>
        <w:t>创业的兴起、自然资源的保护等方面，采用递进式结构论述了分享经济给社会带来的变化。</w:t>
      </w:r>
    </w:p>
    <w:p w:rsidR="00FC6ACC" w:rsidRDefault="00FC6ACC" w:rsidP="00FC6ACC">
      <w:pPr>
        <w:spacing w:line="360" w:lineRule="auto"/>
        <w:ind w:firstLineChars="200" w:firstLine="420"/>
      </w:pPr>
      <w:r>
        <w:t>3</w:t>
      </w:r>
      <w:r>
        <w:t>．根据原文内容，下列说法不正确的一项是</w:t>
      </w:r>
    </w:p>
    <w:p w:rsidR="00FC6ACC" w:rsidRDefault="00FC6ACC" w:rsidP="00FC6ACC">
      <w:pPr>
        <w:spacing w:line="360" w:lineRule="auto"/>
        <w:ind w:firstLineChars="200" w:firstLine="420"/>
      </w:pPr>
      <w:r>
        <w:t>A</w:t>
      </w:r>
      <w:r>
        <w:t>．分享经济在近些年才火起来。我们所熟悉的房屋租赁，就是典型的分享经济。</w:t>
      </w:r>
    </w:p>
    <w:p w:rsidR="00FC6ACC" w:rsidRDefault="00FC6ACC" w:rsidP="00FC6ACC">
      <w:pPr>
        <w:spacing w:line="360" w:lineRule="auto"/>
        <w:ind w:firstLineChars="200" w:firstLine="420"/>
      </w:pPr>
      <w:r>
        <w:lastRenderedPageBreak/>
        <w:t>B</w:t>
      </w:r>
      <w:r>
        <w:t>．分享经济一方面因产品过剩而产生，另一方面它的出现促进了社会经济的发展。</w:t>
      </w:r>
    </w:p>
    <w:p w:rsidR="00FC6ACC" w:rsidRDefault="00FC6ACC" w:rsidP="00FC6ACC">
      <w:pPr>
        <w:spacing w:line="360" w:lineRule="auto"/>
        <w:ind w:firstLineChars="200" w:firstLine="420"/>
      </w:pPr>
      <w:r>
        <w:t>C</w:t>
      </w:r>
      <w:r>
        <w:t>．分享经济由于拥有权和使用权的分离，使得产品的拥有人和使用人必须分开。</w:t>
      </w:r>
    </w:p>
    <w:p w:rsidR="00FC6ACC" w:rsidRDefault="00FC6ACC" w:rsidP="00FC6ACC">
      <w:pPr>
        <w:spacing w:line="360" w:lineRule="auto"/>
        <w:ind w:firstLineChars="200" w:firstLine="420"/>
      </w:pPr>
      <w:r>
        <w:t>D</w:t>
      </w:r>
      <w:r>
        <w:t>．分享经济极大地提升了产品的丰富度和个性化水平，也让社会资源得到更有效的分配。</w:t>
      </w:r>
    </w:p>
    <w:p w:rsidR="00FC6ACC" w:rsidRDefault="00FC6ACC" w:rsidP="00FC6ACC">
      <w:pPr>
        <w:spacing w:line="360" w:lineRule="auto"/>
        <w:ind w:firstLineChars="200" w:firstLine="420"/>
        <w:jc w:val="left"/>
      </w:pPr>
      <w:r>
        <w:t>(</w:t>
      </w:r>
      <w:r>
        <w:t>二</w:t>
      </w:r>
      <w:r>
        <w:t>)</w:t>
      </w:r>
      <w:r>
        <w:t>文学类文本阅读</w:t>
      </w:r>
      <w:r>
        <w:t>(</w:t>
      </w:r>
      <w:r>
        <w:t>本题共</w:t>
      </w:r>
      <w:r>
        <w:t>3</w:t>
      </w:r>
      <w:r>
        <w:t>小题，</w:t>
      </w:r>
      <w:r>
        <w:t>14</w:t>
      </w:r>
      <w:r>
        <w:t>分</w:t>
      </w:r>
      <w:r>
        <w:t>)</w:t>
      </w:r>
    </w:p>
    <w:p w:rsidR="00FC6ACC" w:rsidRDefault="00FC6ACC" w:rsidP="00FC6ACC">
      <w:pPr>
        <w:spacing w:line="360" w:lineRule="auto"/>
        <w:jc w:val="center"/>
        <w:rPr>
          <w:rFonts w:ascii="黑体" w:eastAsia="黑体" w:hAnsi="黑体" w:cs="黑体"/>
        </w:rPr>
      </w:pPr>
      <w:r>
        <w:rPr>
          <w:rFonts w:ascii="黑体" w:eastAsia="黑体" w:hAnsi="黑体" w:cs="黑体" w:hint="eastAsia"/>
        </w:rPr>
        <w:t>狼  杀</w:t>
      </w:r>
    </w:p>
    <w:p w:rsidR="00FC6ACC" w:rsidRDefault="00FC6ACC" w:rsidP="00FC6ACC">
      <w:pPr>
        <w:spacing w:line="360" w:lineRule="auto"/>
        <w:jc w:val="center"/>
        <w:rPr>
          <w:rFonts w:ascii="楷体" w:eastAsia="楷体" w:hAnsi="楷体" w:cs="楷体"/>
        </w:rPr>
      </w:pPr>
      <w:r>
        <w:rPr>
          <w:rFonts w:ascii="楷体" w:eastAsia="楷体" w:hAnsi="楷体" w:cs="楷体" w:hint="eastAsia"/>
        </w:rPr>
        <w:t>(一)</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刘老汉除了种地，还在西山埋了不少捕兽夹子。村里很多人都把这当作副业。只是这两年已很难在西山捕到野猪和狼了，它们差不多都快绝迹了。</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这天，刘老汉在山顶意外发现了一只被兽夹困住的小狼。刘老汉见狼皮已受损，且又是一只幼狼，便一脚踩住小狼的脑袋，抽出随身的匕首，冲小狼的脖子上一抹。</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血流尽，刘老汉便蹲下身，三下两下剥了小狼的皮，割断它的两条后腿，清理出两副狼骨。听说用小狼的腿骨泡烧酒，可疗治经年不愈的风湿性关节炎。</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那天晚上，西山上有只母狼整整哀号了一夜。</w:t>
      </w:r>
    </w:p>
    <w:p w:rsidR="00FC6ACC" w:rsidRDefault="00FC6ACC" w:rsidP="00FC6ACC">
      <w:pPr>
        <w:spacing w:line="360" w:lineRule="auto"/>
        <w:jc w:val="center"/>
        <w:rPr>
          <w:rFonts w:ascii="楷体" w:eastAsia="楷体" w:hAnsi="楷体" w:cs="楷体"/>
        </w:rPr>
      </w:pPr>
      <w:r>
        <w:rPr>
          <w:rFonts w:ascii="楷体" w:eastAsia="楷体" w:hAnsi="楷体" w:cs="楷体" w:hint="eastAsia"/>
        </w:rPr>
        <w:t>(二)</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刘老汉翻身起床，隔壁竹床上的儿子，睡得正香。他想了想，决定不喊他。</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日未出，天未醒，林子里的老鸹子还在叫。东边山头只有一丝麻麻亮。刘老汉提着镰刀，踩着露水，深一步，浅一步，径直赶往西山脚的那块油麦地。他想趁天亮前把地里熟透的麦子收割掉。</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山风沁凉，刘老汉站在田埂上紧了紧黑布褂，心想，等把这茬麦子卖了，娃儿明年娶媳妇的钱就不用愁了。</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忽然，刘老汉觉得身后有动静，扭头一看，扑面来的竟是一张龇着獠牙的血盆大口!……</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刘小山起床时，满屋子都是毛茸茸的太阳光了。昨晚的梦好美咧，他梦见自己跟陆家庄的李晓燕成亲了。</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隔壁床是空的，爹已经下地干活了。起得这么迟，爹肯定要骂我咧!刘小山一骨碌从床上跳下来，飞也似的奔向西山脚的油麦地。</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然而，油麦地里没有爹。刘小山只在田埂边看到爹的镰刀。地上有斑斑的血迹。刘小山的头皮噌的一下就麻了。最后，在山顶的一块苔痕斑驳的石头上，刘小山看到了一个面目全非的头颅。</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刘小山抱着头颅号啕大哭，从早上一直哭到晚上，哭到眼泪都干了时，他对头颅说，爹，孩儿一定替你报仇!</w:t>
      </w:r>
    </w:p>
    <w:p w:rsidR="00FC6ACC" w:rsidRDefault="00FC6ACC" w:rsidP="00FC6ACC">
      <w:pPr>
        <w:spacing w:line="360" w:lineRule="auto"/>
        <w:jc w:val="center"/>
        <w:rPr>
          <w:rFonts w:ascii="楷体" w:eastAsia="楷体" w:hAnsi="楷体" w:cs="楷体"/>
        </w:rPr>
      </w:pPr>
      <w:r>
        <w:rPr>
          <w:rFonts w:ascii="楷体" w:eastAsia="楷体" w:hAnsi="楷体" w:cs="楷体" w:hint="eastAsia"/>
        </w:rPr>
        <w:lastRenderedPageBreak/>
        <w:t>(三)</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雾起。日隐。天地笼着一抹浑浊的灰白。</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一阵腥风扫过，他知道，它来了。</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追了它三天三夜。他已精疲力竭。本打算找个草窝随便躺一下，但就在这时，它出现了，像幽灵一样无声无息，从峡谷的纵深处，它是一头灰色的母狼，额角一块疤痕，壮硕如小牛。踩着碎石，朝这边一步步紧逼过来。</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但雾掩藏不住它嗜血的死神的气息。正如雾也掩饰不了他熊熊的仇恨的火焰。</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它知道这将是一场无可避免的血战。眼前这个人身形消瘦，看起来疲弱不堪，但他的眼神却和他手中的刀一样，杀气腾腾。</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它低吼着，压低前肢，龇出尖利的獠牙，趁对方眼神稍一游离，纵身一跃，瞅准喉管，闪电般直扑过去。</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他深知狼的奸猾，故意拿眼瞟了下别处。他知道它一定会发起攻击。只是，他没想到它的速度会那么快，快到像一阵风，快到像一道电，他差点被扑了个措手不及。</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一道青白的光倏地划过。</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它落地一个踉跄，差点摔倒，左后腿火辣辣的，被刀切开一道深已见骨的伤口，血汩汩地流。</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他捂着肚腹，血水顺着指缝漫溢而出，滴滴答答，溅落在被雾打湿的碎石和青草上。</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他喘息着，忍着剧痛，举起镰刀冲上去，决计给受伤的狼最后一击。</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刀锋直奔狼首。</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它拖着沉重的后腿，躲过了呼啸而来的刀锋。瞅准机会，反身跳到他的后背上，两只前爪死死地插进他的双肩。</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牙死死地咬着他的脖子，刀深深地扎在它的肚腹上。</w:t>
      </w:r>
    </w:p>
    <w:p w:rsidR="00FC6ACC" w:rsidRDefault="00FC6ACC" w:rsidP="00FC6ACC">
      <w:pPr>
        <w:spacing w:line="360" w:lineRule="auto"/>
        <w:jc w:val="center"/>
        <w:rPr>
          <w:rFonts w:ascii="楷体" w:eastAsia="楷体" w:hAnsi="楷体" w:cs="楷体"/>
        </w:rPr>
      </w:pPr>
      <w:r>
        <w:rPr>
          <w:rFonts w:ascii="楷体" w:eastAsia="楷体" w:hAnsi="楷体" w:cs="楷体" w:hint="eastAsia"/>
        </w:rPr>
        <w:t>(四)</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刘小山七岁那年，在西山脚放牛时发现一只额角有道疤痕的“小狗”。小东西瘦骨嶙峋，好像有很多天没吃东西了，看起来很可怜。刘小山便丢了几颗油炒花生给它。</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吃完了花生， “小狗”走过来舔了舔刘小山的手，像是表示感激。刘小山想抱下它，它却跳开了，并冲刘小山龇出了两颗小獠牙。刘小山冲它摆手，示意它不要怕，那“小狗”却头也不回地窜进了山林。它的尾巴一直是拖着的。此时，刘小山才反应过来，那是一只狼。</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但刘小山并没感到害怕，而是冲小狼逃去的方向笑出了声。心想，那只狼以后说不定会怀念油</w:t>
      </w:r>
      <w:r>
        <w:rPr>
          <w:rFonts w:ascii="楷体" w:eastAsia="楷体" w:hAnsi="楷体" w:cs="楷体" w:hint="eastAsia"/>
        </w:rPr>
        <w:lastRenderedPageBreak/>
        <w:t>炒花生米咧。</w:t>
      </w:r>
      <w:r>
        <w:rPr>
          <w:rFonts w:ascii="楷体" w:eastAsia="楷体" w:hAnsi="楷体" w:cs="楷体"/>
          <w:color w:val="FFFFFF"/>
          <w:sz w:val="4"/>
        </w:rPr>
        <w:t>…</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太阳落山时，刘小山骑在牛背上，跟同村的小伙伴们炫耀着他与一只小狼的神奇邂逅。夕阳很美。那时的西山安静得就像一幅画。</w:t>
      </w:r>
    </w:p>
    <w:p w:rsidR="00FC6ACC" w:rsidRDefault="00FC6ACC" w:rsidP="00FC6ACC">
      <w:pPr>
        <w:spacing w:line="360" w:lineRule="auto"/>
        <w:ind w:firstLineChars="200" w:firstLine="420"/>
        <w:jc w:val="left"/>
      </w:pPr>
      <w:r>
        <w:t>4</w:t>
      </w:r>
      <w:r>
        <w:t>．下列对小说相关内容和艺术特色的分析鉴赏，最恰当的一项是</w:t>
      </w:r>
      <w:r>
        <w:t>(3</w:t>
      </w:r>
      <w:r>
        <w:t>分</w:t>
      </w:r>
      <w:r>
        <w:t>)</w:t>
      </w:r>
    </w:p>
    <w:p w:rsidR="00FC6ACC" w:rsidRDefault="00FC6ACC" w:rsidP="00FC6ACC">
      <w:pPr>
        <w:spacing w:line="360" w:lineRule="auto"/>
        <w:ind w:firstLineChars="200" w:firstLine="420"/>
        <w:jc w:val="left"/>
      </w:pPr>
      <w:r>
        <w:t>A</w:t>
      </w:r>
      <w:r>
        <w:t>．刘老汉杀死了小狼是因为自己的风湿性关节炎经年不愈，听说要用小狼的腿骨泡烧酒来治疗，而且现在在西山已经很难捕捉到狼了。</w:t>
      </w:r>
    </w:p>
    <w:p w:rsidR="00FC6ACC" w:rsidRDefault="00FC6ACC" w:rsidP="00FC6ACC">
      <w:pPr>
        <w:spacing w:line="360" w:lineRule="auto"/>
        <w:ind w:firstLineChars="200" w:firstLine="420"/>
        <w:jc w:val="left"/>
      </w:pPr>
      <w:r>
        <w:t>B</w:t>
      </w:r>
      <w:r>
        <w:t>．小说描写刘老汉杀死小狼，虽用语不多，但很形象，一</w:t>
      </w:r>
      <w:r>
        <w:t>“</w:t>
      </w:r>
      <w:r>
        <w:t>踩</w:t>
      </w:r>
      <w:r>
        <w:t>”</w:t>
      </w:r>
      <w:r>
        <w:t>一</w:t>
      </w:r>
      <w:r>
        <w:t>“</w:t>
      </w:r>
      <w:r>
        <w:t>抽</w:t>
      </w:r>
      <w:r>
        <w:t>”</w:t>
      </w:r>
      <w:r>
        <w:t>一</w:t>
      </w:r>
      <w:r>
        <w:t>“</w:t>
      </w:r>
      <w:r>
        <w:t>抹</w:t>
      </w:r>
      <w:r>
        <w:t>”</w:t>
      </w:r>
      <w:r>
        <w:t>，三个动词，是为了展现刘老汉捕杀猎物的娴熟技艺。</w:t>
      </w:r>
    </w:p>
    <w:p w:rsidR="00FC6ACC" w:rsidRDefault="00FC6ACC" w:rsidP="00FC6ACC">
      <w:pPr>
        <w:spacing w:line="360" w:lineRule="auto"/>
        <w:ind w:firstLineChars="200" w:firstLine="420"/>
        <w:jc w:val="left"/>
      </w:pPr>
      <w:r>
        <w:t>C</w:t>
      </w:r>
      <w:r>
        <w:t>．刘老汉对儿子的怜爱、儿子成亲的美梦、温暖的阳光与獠牙、血盆大口、斑斑血迹、面目全非的头颅，一喜一悲展现了人生的无常。</w:t>
      </w:r>
    </w:p>
    <w:p w:rsidR="00FC6ACC" w:rsidRDefault="00FC6ACC" w:rsidP="00FC6ACC">
      <w:pPr>
        <w:spacing w:line="360" w:lineRule="auto"/>
        <w:ind w:firstLineChars="200" w:firstLine="420"/>
        <w:jc w:val="left"/>
      </w:pPr>
      <w:r>
        <w:t>D</w:t>
      </w:r>
      <w:r>
        <w:t>．小说最后的环境描写</w:t>
      </w:r>
      <w:r>
        <w:t>“</w:t>
      </w:r>
      <w:r>
        <w:t>夕阳很美。那时的西山安静得就像一幅画</w:t>
      </w:r>
      <w:r>
        <w:t>”</w:t>
      </w:r>
      <w:r>
        <w:t>渲染了宁静的氛围，象征了人和狼</w:t>
      </w:r>
      <w:r>
        <w:t>(</w:t>
      </w:r>
      <w:r>
        <w:t>人与自然</w:t>
      </w:r>
      <w:r>
        <w:t>)</w:t>
      </w:r>
      <w:r>
        <w:t>之间的和谐相处。</w:t>
      </w:r>
    </w:p>
    <w:p w:rsidR="00FC6ACC" w:rsidRDefault="00FC6ACC" w:rsidP="00FC6ACC">
      <w:pPr>
        <w:spacing w:line="360" w:lineRule="auto"/>
        <w:ind w:firstLineChars="200" w:firstLine="420"/>
        <w:jc w:val="left"/>
      </w:pPr>
      <w:r>
        <w:t>5</w:t>
      </w:r>
      <w:r>
        <w:t>．以</w:t>
      </w:r>
      <w:r>
        <w:t>“</w:t>
      </w:r>
      <w:r>
        <w:t>狼杀</w:t>
      </w:r>
      <w:r>
        <w:t>”</w:t>
      </w:r>
      <w:r>
        <w:t>作为小说的标题，有何用意</w:t>
      </w:r>
      <w:r>
        <w:t>?</w:t>
      </w:r>
      <w:r>
        <w:t>请结合小说做简要分析。</w:t>
      </w:r>
      <w:r>
        <w:t xml:space="preserve">  (5</w:t>
      </w:r>
      <w:r>
        <w:t>分</w:t>
      </w:r>
      <w:r>
        <w:t>)</w:t>
      </w:r>
    </w:p>
    <w:p w:rsidR="00FC6ACC" w:rsidRDefault="00FC6ACC" w:rsidP="00FC6ACC">
      <w:pPr>
        <w:spacing w:line="360" w:lineRule="auto"/>
        <w:ind w:firstLineChars="200" w:firstLine="420"/>
        <w:jc w:val="left"/>
      </w:pPr>
      <w:r>
        <w:t>6</w:t>
      </w:r>
      <w:r>
        <w:t>．小说最后写到刘小山</w:t>
      </w:r>
      <w:r>
        <w:t>“</w:t>
      </w:r>
      <w:r>
        <w:t>与一只小狼的神奇邂逅</w:t>
      </w:r>
      <w:r>
        <w:t>”</w:t>
      </w:r>
      <w:r>
        <w:t>，以此来营造一种情节上的巧合，你觉得好吗</w:t>
      </w:r>
      <w:r>
        <w:t>?</w:t>
      </w:r>
      <w:r>
        <w:t>请结合小说，谈谈你的理解。</w:t>
      </w:r>
      <w:r>
        <w:t xml:space="preserve"> (6</w:t>
      </w:r>
      <w:r>
        <w:t>分</w:t>
      </w:r>
      <w:r>
        <w:t>)</w:t>
      </w:r>
    </w:p>
    <w:p w:rsidR="00FC6ACC" w:rsidRDefault="00FC6ACC" w:rsidP="00FC6ACC">
      <w:pPr>
        <w:spacing w:line="360" w:lineRule="auto"/>
        <w:ind w:firstLineChars="200" w:firstLine="420"/>
        <w:jc w:val="left"/>
      </w:pPr>
    </w:p>
    <w:p w:rsidR="00FC6ACC" w:rsidRDefault="00FC6ACC" w:rsidP="00FC6ACC">
      <w:pPr>
        <w:spacing w:line="360" w:lineRule="auto"/>
        <w:ind w:firstLineChars="200" w:firstLine="420"/>
        <w:jc w:val="left"/>
      </w:pPr>
      <w:r>
        <w:t>(</w:t>
      </w:r>
      <w:r>
        <w:t>三</w:t>
      </w:r>
      <w:r>
        <w:t>)</w:t>
      </w:r>
      <w:r>
        <w:t>实用类文本阅读。</w:t>
      </w:r>
      <w:r>
        <w:t xml:space="preserve">  (</w:t>
      </w:r>
      <w:r>
        <w:t>本题共</w:t>
      </w:r>
      <w:r>
        <w:t>3</w:t>
      </w:r>
      <w:r>
        <w:t>小题，</w:t>
      </w:r>
      <w:r>
        <w:t>12</w:t>
      </w:r>
      <w:r>
        <w:t>分</w:t>
      </w:r>
      <w:r>
        <w:t>)</w:t>
      </w:r>
    </w:p>
    <w:p w:rsidR="00FC6ACC" w:rsidRDefault="00FC6ACC" w:rsidP="00FC6ACC">
      <w:pPr>
        <w:spacing w:line="360" w:lineRule="auto"/>
        <w:ind w:firstLineChars="200" w:firstLine="420"/>
        <w:jc w:val="left"/>
      </w:pPr>
      <w:r>
        <w:t>阅读下面的文字，完成</w:t>
      </w:r>
      <w:r>
        <w:t>7—9</w:t>
      </w:r>
      <w:r>
        <w:t>题。</w:t>
      </w:r>
    </w:p>
    <w:p w:rsidR="00FC6ACC" w:rsidRDefault="00FC6ACC" w:rsidP="00FC6ACC">
      <w:pPr>
        <w:spacing w:line="360" w:lineRule="auto"/>
        <w:ind w:firstLineChars="200" w:firstLine="420"/>
        <w:jc w:val="left"/>
        <w:rPr>
          <w:rFonts w:ascii="黑体" w:eastAsia="黑体" w:hAnsi="黑体" w:cs="黑体"/>
        </w:rPr>
      </w:pPr>
      <w:r>
        <w:rPr>
          <w:rFonts w:ascii="黑体" w:eastAsia="黑体" w:hAnsi="黑体" w:cs="黑体" w:hint="eastAsia"/>
        </w:rPr>
        <w:t>材料一：</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现在的校园贷“申请便利、手续简单、放款迅速”，导致的是“信息审核不严、高服务费、高违约金”问题，而大学生年轻冲动，虚荣心强，金融知识匮乏，防范意识薄弱，这些因素持续堆积，乱象就不可避免了。教育部、银监会等部委曾多次发文提示校园贷风险，多地地方金融局也下发配套细则。令人遗憾的是，在百般呵护下，一些大学生依旧没能逃脱非法校园贷的“魔爪”。这从客观上证明了大学生的借贷需求旺盛，只有为大学生提供渠道畅通、手续便捷、利率合理的金融借贷服务，让校园贷在法治化市场化的轨道上运行，大学生的合法权益才能真正得到保障。</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对于“校园贷”问题，除了加强监管，更要精准打击，必须及时补上漏洞，严格区分合法借贷与金融诈骗，对某些打着校园贷的幌子给大学生“挖坑”的借贷平台，该取缔要取缔，该重罚要重罚，不能手软。唯有如此，才能有效遏制校园贷乱象的蔓延，并保障其健康、良性的成长。此外，</w:t>
      </w:r>
      <w:r>
        <w:rPr>
          <w:rFonts w:ascii="楷体" w:eastAsia="楷体" w:hAnsi="楷体" w:cs="楷体" w:hint="eastAsia"/>
        </w:rPr>
        <w:lastRenderedPageBreak/>
        <w:t>大学生也要不断加强对风险的识别和防范能力，同时少些虚荣心，避免过度透支消费。        (KS5U2016年10月21日《经济参考报》)</w:t>
      </w:r>
    </w:p>
    <w:p w:rsidR="00FC6ACC" w:rsidRDefault="00FC6ACC" w:rsidP="00FC6ACC">
      <w:pPr>
        <w:spacing w:line="360" w:lineRule="auto"/>
        <w:ind w:firstLineChars="200" w:firstLine="420"/>
        <w:jc w:val="left"/>
        <w:rPr>
          <w:rFonts w:ascii="黑体" w:eastAsia="黑体" w:hAnsi="黑体" w:cs="黑体"/>
        </w:rPr>
      </w:pPr>
      <w:r>
        <w:rPr>
          <w:rFonts w:ascii="黑体" w:eastAsia="黑体" w:hAnsi="黑体" w:cs="黑体" w:hint="eastAsia"/>
        </w:rPr>
        <w:t>材料二：</w:t>
      </w:r>
    </w:p>
    <w:p w:rsidR="00FC6ACC" w:rsidRDefault="007736D4" w:rsidP="00FC6ACC">
      <w:pPr>
        <w:spacing w:line="360" w:lineRule="aut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 o:spid="_x0000_i1025" type="#_x0000_t75" alt="高中试卷网 http://sj.fjjy.org" style="width:4in;height:185.25pt">
            <v:fill o:detectmouseclick="t"/>
            <v:imagedata r:id="rId7" o:title="hw585" croptop="28198f" cropbottom="18509f" cropleft="12995f" cropright="10339f"/>
          </v:shape>
        </w:pict>
      </w:r>
    </w:p>
    <w:p w:rsidR="00FC6ACC" w:rsidRDefault="00FC6ACC" w:rsidP="00FC6ACC">
      <w:pPr>
        <w:spacing w:line="360" w:lineRule="auto"/>
        <w:ind w:firstLineChars="200" w:firstLine="420"/>
        <w:jc w:val="left"/>
        <w:rPr>
          <w:rFonts w:ascii="黑体" w:eastAsia="黑体" w:hAnsi="黑体" w:cs="黑体"/>
        </w:rPr>
      </w:pPr>
      <w:r>
        <w:rPr>
          <w:rFonts w:ascii="黑体" w:eastAsia="黑体" w:hAnsi="黑体" w:cs="黑体" w:hint="eastAsia"/>
        </w:rPr>
        <w:t>材料三：</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校园贷乱象触目惊心，如何解决?答案是打开校园贷的“正门”。</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据报道，日前建行和中行向市场推出其校园贷产品。其中建行的“金蜜蜂校园快贷”年利率5.6％，授信额度在1000元到5万元；中行的“中银E贷路校园贷”最高贷款金额8000元，不含任何手续费。</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野蛮生长的校园贷平台不会自律规范，即使靠制度约束和形成常态化的风险监控，短时间内也难以奏效。更重要的是，校园虽是小社会，但也成为“大江湖”，尤其大学校园汇聚了最庞大、最前卫的年轻消费群体，他们也掌握了更便捷的信息化技术。从这个意义上讲，规范的信贷平台已成为大学校园的必需品。</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正规金融机构推出的校园贷产品，也缓解了校方和家庭的压力。“正规军”进军校园贷，除了强化了大学生们的信用意识，还降低了校园消费的风险。此前那些野蛮生长的校园贷平台，几乎全都是采取诱惑的方式，几乎没有任何审批就让大学生们掉入彀中。</w:t>
      </w:r>
    </w:p>
    <w:p w:rsidR="00FC6ACC" w:rsidRDefault="00FC6ACC" w:rsidP="00FC6ACC">
      <w:pPr>
        <w:spacing w:line="360" w:lineRule="auto"/>
        <w:ind w:firstLineChars="200" w:firstLine="420"/>
        <w:jc w:val="right"/>
        <w:rPr>
          <w:rFonts w:ascii="楷体" w:eastAsia="楷体" w:hAnsi="楷体" w:cs="楷体"/>
        </w:rPr>
      </w:pPr>
      <w:r>
        <w:rPr>
          <w:rFonts w:ascii="楷体" w:eastAsia="楷体" w:hAnsi="楷体" w:cs="楷体" w:hint="eastAsia"/>
        </w:rPr>
        <w:t>(</w:t>
      </w:r>
      <w:smartTag w:uri="urn:schemas-microsoft-com:office:smarttags" w:element="chsdate">
        <w:smartTagPr>
          <w:attr w:name="IsROCDate" w:val="False"/>
          <w:attr w:name="IsLunarDate" w:val="False"/>
          <w:attr w:name="Day" w:val="25"/>
          <w:attr w:name="Month" w:val="5"/>
          <w:attr w:name="Year" w:val="2017"/>
        </w:smartTagPr>
        <w:smartTag w:uri="urn:schemas-microsoft-com:office:smarttags" w:element="chmetcnv">
          <w:smartTagPr>
            <w:attr w:name="Day" w:val="25"/>
            <w:attr w:name="IsLunarDate" w:val="False"/>
            <w:attr w:name="IsROCDate" w:val="False"/>
            <w:attr w:name="Month" w:val="5"/>
            <w:attr w:name="Year" w:val="2017"/>
          </w:smartTagPr>
          <w:r>
            <w:rPr>
              <w:rFonts w:ascii="楷体" w:eastAsia="楷体" w:hAnsi="楷体" w:cs="楷体" w:hint="eastAsia"/>
            </w:rPr>
            <w:t>2017年5月25日</w:t>
          </w:r>
        </w:smartTag>
      </w:smartTag>
      <w:r>
        <w:rPr>
          <w:rFonts w:ascii="楷体" w:eastAsia="楷体" w:hAnsi="楷体" w:cs="楷体" w:hint="eastAsia"/>
        </w:rPr>
        <w:t>中评网)</w:t>
      </w:r>
    </w:p>
    <w:p w:rsidR="00FC6ACC" w:rsidRDefault="00FC6ACC" w:rsidP="00FC6ACC">
      <w:pPr>
        <w:spacing w:line="360" w:lineRule="auto"/>
        <w:ind w:firstLineChars="200" w:firstLine="420"/>
        <w:jc w:val="left"/>
      </w:pPr>
      <w:r>
        <w:t>材料四：</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近年来，随着互联网金融的发展，越来越多的平台开始进入校园分期市场。不少平台无法满足监管层的要求，在政策压力加大的背景下，权衡营业状况后，选择主动清盘停业，由于这部分平台待收较小，容易完成清算，主动停业或许是平台良好退出的不错选择。“校园贷”本质上只是一种金</w:t>
      </w:r>
      <w:r>
        <w:rPr>
          <w:rFonts w:ascii="楷体" w:eastAsia="楷体" w:hAnsi="楷体" w:cs="楷体" w:hint="eastAsia"/>
        </w:rPr>
        <w:lastRenderedPageBreak/>
        <w:t>融工具，具备其应有的工具价值。如果接受“校园贷”服务的对象能够挖掘其价值，培养正确的消费观和理财观，“校园贷”是利大于弊的。</w:t>
      </w:r>
    </w:p>
    <w:p w:rsidR="00FC6ACC" w:rsidRDefault="00FC6ACC" w:rsidP="00FC6ACC">
      <w:pPr>
        <w:spacing w:line="360" w:lineRule="auto"/>
        <w:ind w:firstLineChars="200" w:firstLine="420"/>
        <w:rPr>
          <w:rFonts w:ascii="楷体" w:eastAsia="楷体" w:hAnsi="楷体" w:cs="楷体"/>
        </w:rPr>
      </w:pPr>
      <w:r>
        <w:rPr>
          <w:rFonts w:ascii="楷体" w:eastAsia="楷体" w:hAnsi="楷体" w:cs="楷体" w:hint="eastAsia"/>
        </w:rPr>
        <w:t>网贷之家首席研究员马骏认为，校园贷市场肯定不会消失，因为需求存在，近段时间出台的政策也并非一刀切，而是建议平台更加规范。对于校园贷平台适合转型的方向，马骏认为，可以随着毕业生的发展轨迹进行转型，比如目标客户为刚毕业没多久的学生、刚刚进入职场的新人，这样也能有效地控制平台成本。    (节选自《北京商报》)</w:t>
      </w:r>
    </w:p>
    <w:p w:rsidR="00FC6ACC" w:rsidRDefault="00FC6ACC" w:rsidP="00FC6ACC">
      <w:pPr>
        <w:spacing w:line="360" w:lineRule="auto"/>
        <w:ind w:firstLineChars="200" w:firstLine="420"/>
        <w:jc w:val="left"/>
      </w:pPr>
      <w:r>
        <w:t>7</w:t>
      </w:r>
      <w:r>
        <w:t>．下列对材料相关内容的理解，正确的一项是</w:t>
      </w:r>
      <w:r>
        <w:t>(3</w:t>
      </w:r>
      <w:r>
        <w:t>分</w:t>
      </w:r>
      <w:r>
        <w:t>)</w:t>
      </w:r>
    </w:p>
    <w:p w:rsidR="00FC6ACC" w:rsidRDefault="00FC6ACC" w:rsidP="00FC6ACC">
      <w:pPr>
        <w:spacing w:line="360" w:lineRule="auto"/>
        <w:ind w:firstLineChars="200" w:firstLine="420"/>
        <w:jc w:val="left"/>
      </w:pPr>
      <w:r>
        <w:t>A</w:t>
      </w:r>
      <w:r>
        <w:t>．校园贷可以帮助大学生创业、助学、理财，但是借贷平台能让大量的学生不断陷入</w:t>
      </w:r>
      <w:r>
        <w:t>“</w:t>
      </w:r>
      <w:r>
        <w:t>高利贷</w:t>
      </w:r>
      <w:r>
        <w:t>”</w:t>
      </w:r>
      <w:r>
        <w:t>的陷阱。</w:t>
      </w:r>
    </w:p>
    <w:p w:rsidR="00FC6ACC" w:rsidRDefault="00FC6ACC" w:rsidP="00FC6ACC">
      <w:pPr>
        <w:spacing w:line="360" w:lineRule="auto"/>
        <w:ind w:firstLineChars="200" w:firstLine="420"/>
        <w:jc w:val="left"/>
      </w:pPr>
      <w:r>
        <w:t>B</w:t>
      </w:r>
      <w:r>
        <w:t>．建行和中行这两大银行推出的校园贷产品，虽具有利率适度、授信额度适中的特点，但依然不可触碰。</w:t>
      </w:r>
    </w:p>
    <w:p w:rsidR="00FC6ACC" w:rsidRDefault="00FC6ACC" w:rsidP="00FC6ACC">
      <w:pPr>
        <w:spacing w:line="360" w:lineRule="auto"/>
        <w:ind w:firstLineChars="200" w:firstLine="420"/>
        <w:jc w:val="left"/>
      </w:pPr>
      <w:r>
        <w:t>C</w:t>
      </w:r>
      <w:r>
        <w:t>．材料二显示，接受调查的大学生中，近半数学生月开销在两千至三千元之间，月开销一千元以下的占比最少。</w:t>
      </w:r>
    </w:p>
    <w:p w:rsidR="00FC6ACC" w:rsidRDefault="00FC6ACC" w:rsidP="00FC6ACC">
      <w:pPr>
        <w:spacing w:line="360" w:lineRule="auto"/>
        <w:ind w:firstLineChars="200" w:firstLine="420"/>
        <w:jc w:val="left"/>
      </w:pPr>
      <w:r>
        <w:t>D</w:t>
      </w:r>
      <w:r>
        <w:t>．大学校园汇聚了最庞大、最前卫的年轻消费群体，他们掌握了更便捷的信息化技术，所以校园贷不会消失，也难以规范。</w:t>
      </w:r>
    </w:p>
    <w:p w:rsidR="00FC6ACC" w:rsidRDefault="00FC6ACC" w:rsidP="00FC6ACC">
      <w:pPr>
        <w:spacing w:line="360" w:lineRule="auto"/>
        <w:ind w:firstLineChars="200" w:firstLine="420"/>
        <w:jc w:val="left"/>
      </w:pPr>
      <w:r>
        <w:t>8</w:t>
      </w:r>
      <w:r>
        <w:t>．下列对材料相关内容的概括和分析，正确的两项是</w:t>
      </w:r>
      <w:r>
        <w:t>(5</w:t>
      </w:r>
      <w:r>
        <w:t>分</w:t>
      </w:r>
      <w:r>
        <w:t>)</w:t>
      </w:r>
    </w:p>
    <w:p w:rsidR="00FC6ACC" w:rsidRDefault="00FC6ACC" w:rsidP="00FC6ACC">
      <w:pPr>
        <w:spacing w:line="360" w:lineRule="auto"/>
        <w:ind w:firstLineChars="200" w:firstLine="420"/>
        <w:jc w:val="left"/>
      </w:pPr>
      <w:r>
        <w:t>A</w:t>
      </w:r>
      <w:r>
        <w:t>．当代大学生年轻冲动，虚荣心强，金融知识匮乏，防范意识薄弱，思想前卫，因此很容易掉进部分校园贷平台的火坑。</w:t>
      </w:r>
    </w:p>
    <w:p w:rsidR="00FC6ACC" w:rsidRDefault="00FC6ACC" w:rsidP="00FC6ACC">
      <w:pPr>
        <w:spacing w:line="360" w:lineRule="auto"/>
        <w:ind w:firstLineChars="200" w:firstLine="420"/>
        <w:jc w:val="left"/>
      </w:pPr>
      <w:r>
        <w:t>B</w:t>
      </w:r>
      <w:r>
        <w:t>．</w:t>
      </w:r>
      <w:r>
        <w:t>“</w:t>
      </w:r>
      <w:r>
        <w:t>校园贷</w:t>
      </w:r>
      <w:r>
        <w:t>”</w:t>
      </w:r>
      <w:r>
        <w:t>本质上是一种金融工具，如果平台规范，受贷者能够合理利用，</w:t>
      </w:r>
      <w:r>
        <w:t>“</w:t>
      </w:r>
      <w:r>
        <w:t>校园贷</w:t>
      </w:r>
      <w:r>
        <w:t>”</w:t>
      </w:r>
      <w:r>
        <w:t>是利大于弊的。</w:t>
      </w:r>
    </w:p>
    <w:p w:rsidR="00FC6ACC" w:rsidRDefault="00FC6ACC" w:rsidP="00FC6ACC">
      <w:pPr>
        <w:spacing w:line="360" w:lineRule="auto"/>
        <w:ind w:firstLineChars="200" w:firstLine="420"/>
        <w:jc w:val="left"/>
      </w:pPr>
      <w:r>
        <w:t>C</w:t>
      </w:r>
      <w:r>
        <w:t>．从材料二中的数据分析来看，接受调查的大学生中校园贷的钱被用来旅游、休闲的最多，用于学习费及用品的只有约四分之一。</w:t>
      </w:r>
    </w:p>
    <w:p w:rsidR="00FC6ACC" w:rsidRDefault="00FC6ACC" w:rsidP="00FC6ACC">
      <w:pPr>
        <w:spacing w:line="360" w:lineRule="auto"/>
        <w:ind w:firstLineChars="200" w:firstLine="420"/>
        <w:jc w:val="left"/>
      </w:pPr>
      <w:r>
        <w:t>D</w:t>
      </w:r>
      <w:r>
        <w:t>．部分平台无法满足监管层的要求，在政策压力加大的背景下，主动停业才是平台良好退出的最佳选择。</w:t>
      </w:r>
    </w:p>
    <w:p w:rsidR="00FC6ACC" w:rsidRDefault="00FC6ACC" w:rsidP="00FC6ACC">
      <w:pPr>
        <w:spacing w:line="360" w:lineRule="auto"/>
        <w:ind w:firstLineChars="200" w:firstLine="420"/>
        <w:jc w:val="left"/>
      </w:pPr>
      <w:r>
        <w:t>E</w:t>
      </w:r>
      <w:r>
        <w:t>．现在的校园贷</w:t>
      </w:r>
      <w:r>
        <w:t>“</w:t>
      </w:r>
      <w:r>
        <w:t>申请便利、手续简单、放款迅速</w:t>
      </w:r>
      <w:r>
        <w:t>”</w:t>
      </w:r>
      <w:r>
        <w:t>，都采取诱惑的方式，没有任何审批就让大学生们掉入彀中。</w:t>
      </w:r>
    </w:p>
    <w:p w:rsidR="00FC6ACC" w:rsidRDefault="00FC6ACC" w:rsidP="00FC6ACC">
      <w:pPr>
        <w:spacing w:line="360" w:lineRule="auto"/>
        <w:ind w:firstLineChars="200" w:firstLine="420"/>
        <w:jc w:val="left"/>
      </w:pPr>
      <w:r>
        <w:t>9</w:t>
      </w:r>
      <w:r>
        <w:t>．根据材料内容，你认为如何解决</w:t>
      </w:r>
      <w:r>
        <w:t>“</w:t>
      </w:r>
      <w:r>
        <w:t>校园贷</w:t>
      </w:r>
      <w:r>
        <w:t>”</w:t>
      </w:r>
      <w:r>
        <w:t>乱象这个问题。</w:t>
      </w:r>
      <w:r>
        <w:t>(4</w:t>
      </w:r>
      <w:r>
        <w:t>分</w:t>
      </w:r>
      <w:r>
        <w:t>)</w:t>
      </w:r>
    </w:p>
    <w:p w:rsidR="00FC6ACC" w:rsidRDefault="00FC6ACC" w:rsidP="00FC6ACC">
      <w:pPr>
        <w:spacing w:line="360" w:lineRule="auto"/>
        <w:ind w:firstLineChars="200" w:firstLine="420"/>
        <w:jc w:val="left"/>
        <w:rPr>
          <w:rFonts w:ascii="黑体" w:eastAsia="黑体" w:hAnsi="黑体" w:cs="黑体"/>
        </w:rPr>
      </w:pPr>
      <w:r>
        <w:rPr>
          <w:rFonts w:ascii="黑体" w:eastAsia="黑体" w:hAnsi="黑体" w:cs="黑体" w:hint="eastAsia"/>
        </w:rPr>
        <w:t>二、古代诗文阅读(35分)</w:t>
      </w:r>
    </w:p>
    <w:p w:rsidR="00FC6ACC" w:rsidRDefault="00FC6ACC" w:rsidP="00FC6ACC">
      <w:pPr>
        <w:spacing w:line="360" w:lineRule="auto"/>
        <w:ind w:firstLineChars="200" w:firstLine="420"/>
        <w:jc w:val="left"/>
      </w:pPr>
      <w:r>
        <w:lastRenderedPageBreak/>
        <w:t>(</w:t>
      </w:r>
      <w:r>
        <w:t>一</w:t>
      </w:r>
      <w:r>
        <w:t>)</w:t>
      </w:r>
      <w:r>
        <w:t>文言文阅读</w:t>
      </w:r>
      <w:r>
        <w:t>(</w:t>
      </w:r>
      <w:r>
        <w:t>本题共</w:t>
      </w:r>
      <w:r>
        <w:t>4</w:t>
      </w:r>
      <w:r>
        <w:t>小题，</w:t>
      </w:r>
      <w:r>
        <w:t>19</w:t>
      </w:r>
      <w:r>
        <w:t>分</w:t>
      </w:r>
      <w:r>
        <w:t>)</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em w:val="dot"/>
        </w:rPr>
        <w:t>子厚讳宗元</w:t>
      </w:r>
      <w:r>
        <w:rPr>
          <w:rFonts w:ascii="楷体" w:eastAsia="楷体" w:hAnsi="楷体" w:cs="楷体" w:hint="eastAsia"/>
        </w:rPr>
        <w:t>。七世祖庆，为拓跋魏侍中，封济阴公。曾伯祖奭为唐宰相，与褚遂良、韩瑗俱得罪武后，死高宗朝。皇考讳镇，以事母弃太常博士，求为县令江南，其后以不能媚权贵，失御史，权贵人死，乃复拜侍御史。号为刚直，所与游皆当世名人。</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子厚少精敏，无不通达。逮其父时，虽少年已自成人，能取</w:t>
      </w:r>
      <w:r>
        <w:rPr>
          <w:rFonts w:ascii="楷体" w:eastAsia="楷体" w:hAnsi="楷体" w:cs="楷体" w:hint="eastAsia"/>
          <w:em w:val="dot"/>
        </w:rPr>
        <w:t>进士</w:t>
      </w:r>
      <w:r>
        <w:rPr>
          <w:rFonts w:ascii="楷体" w:eastAsia="楷体" w:hAnsi="楷体" w:cs="楷体" w:hint="eastAsia"/>
        </w:rPr>
        <w:t>第，崭然见头角，众谓柳氏有子矣。其后以博学宏词授</w:t>
      </w:r>
      <w:r>
        <w:rPr>
          <w:rFonts w:ascii="楷体" w:eastAsia="楷体" w:hAnsi="楷体" w:cs="楷体" w:hint="eastAsia"/>
          <w:em w:val="dot"/>
        </w:rPr>
        <w:t>集贤殿正字</w:t>
      </w:r>
      <w:r>
        <w:rPr>
          <w:rFonts w:ascii="楷体" w:eastAsia="楷体" w:hAnsi="楷体" w:cs="楷体" w:hint="eastAsia"/>
        </w:rPr>
        <w:t>。俊杰廉悍，议论证据今古，出入经史百子，踔厉风发，率常屈其座人；</w:t>
      </w:r>
      <w:r>
        <w:rPr>
          <w:rFonts w:ascii="楷体" w:eastAsia="楷体" w:hAnsi="楷体" w:cs="楷体" w:hint="eastAsia"/>
          <w:u w:val="wave"/>
        </w:rPr>
        <w:t>名声大振一时皆慕与之交诸公要人争欲令出我门下交口荐誉之</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贞元十九年，由蓝田尉拜监察御史。顺宗即位，</w:t>
      </w:r>
      <w:r>
        <w:rPr>
          <w:rFonts w:ascii="楷体" w:eastAsia="楷体" w:hAnsi="楷体" w:cs="楷体" w:hint="eastAsia"/>
          <w:em w:val="dot"/>
        </w:rPr>
        <w:t>拜</w:t>
      </w:r>
      <w:r>
        <w:rPr>
          <w:rFonts w:ascii="楷体" w:eastAsia="楷体" w:hAnsi="楷体" w:cs="楷体" w:hint="eastAsia"/>
        </w:rPr>
        <w:t>礼部员外郎。遇用事者得罪，例出为刺史；未至，又例贬永州</w:t>
      </w:r>
      <w:r>
        <w:rPr>
          <w:rFonts w:ascii="楷体" w:eastAsia="楷体" w:hAnsi="楷体" w:cs="楷体" w:hint="eastAsia"/>
          <w:em w:val="dot"/>
        </w:rPr>
        <w:t>司马</w:t>
      </w:r>
      <w:r>
        <w:rPr>
          <w:rFonts w:ascii="楷体" w:eastAsia="楷体" w:hAnsi="楷体" w:cs="楷体" w:hint="eastAsia"/>
        </w:rPr>
        <w:t>。居闲益自刻苦，务记览，为词章泛滥停蓄，为深博无涯涣，而自肆于山水间，其文《始得西山宴游记》中有云：“然后知吾向之未始游，游于是乎始。”</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元和中，尝例召至京师，又偕出为刺史，而子厚得柳州。既至，叹曰：“是岂不足为政邪!”</w:t>
      </w:r>
      <w:r>
        <w:rPr>
          <w:rFonts w:ascii="楷体" w:eastAsia="楷体" w:hAnsi="楷体" w:cs="楷体" w:hint="eastAsia"/>
          <w:u w:val="single"/>
        </w:rPr>
        <w:t>因其土俗，为设教禁。其俗以男女质钱，约不时赎，子本相侔，则没为奴婢。</w:t>
      </w:r>
      <w:r>
        <w:rPr>
          <w:rFonts w:ascii="楷体" w:eastAsia="楷体" w:hAnsi="楷体" w:cs="楷体" w:hint="eastAsia"/>
        </w:rPr>
        <w:t>子厚与设方计，悉令赎归；其尤贫力不能者，令书其佣，足相当，则使归其质，为州人顺赖。观察使下其法于他州，比一岁，免而归者且千人。</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其召至京师而复为刺史也，中山刘梦得禹锡亦在遣中，当诣播州。子厚泣曰：“播州非人所居，而梦得亲在堂，吾不忍梦得之穷，无辞以白其</w:t>
      </w:r>
      <w:r>
        <w:rPr>
          <w:rFonts w:ascii="楷体" w:eastAsia="楷体" w:hAnsi="楷体" w:cs="楷体" w:hint="eastAsia"/>
          <w:em w:val="dot"/>
        </w:rPr>
        <w:t>大人</w:t>
      </w:r>
      <w:r>
        <w:rPr>
          <w:rFonts w:ascii="楷体" w:eastAsia="楷体" w:hAnsi="楷体" w:cs="楷体" w:hint="eastAsia"/>
        </w:rPr>
        <w:t>，且万元母子俱往理。”请于朝，将拜疏，愿以柳易播，虽重得罪，死不恨。遇有以梦得事白上者，梦得于是改刺连州。呜呼，士穷乃见节义。</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子厚前时少年，</w:t>
      </w:r>
      <w:r>
        <w:rPr>
          <w:rFonts w:ascii="楷体" w:eastAsia="楷体" w:hAnsi="楷体" w:cs="楷体" w:hint="eastAsia"/>
          <w:u w:val="single"/>
        </w:rPr>
        <w:t>勇于为人，不自贵重顾藉，谓功业可立就，故坐废退，故卒死于穷裔。</w:t>
      </w:r>
      <w:r>
        <w:rPr>
          <w:rFonts w:ascii="楷体" w:eastAsia="楷体" w:hAnsi="楷体" w:cs="楷体" w:hint="eastAsia"/>
        </w:rPr>
        <w:t>材不为世用，道不行于时也。使子厚在台省时，自持其身。斥时有人力能举之，且必复周不穷。然子厚斥不久，穷不极，虽有出于人，其文学辞章，必不能自力以致必传于后如今，无疑也。虽使子厚得所愿，为将相于一时，以彼易此，孰得孰失，必有能辨之者。</w:t>
      </w:r>
    </w:p>
    <w:p w:rsidR="00FC6ACC" w:rsidRDefault="00FC6ACC" w:rsidP="00FC6ACC">
      <w:pPr>
        <w:spacing w:line="360" w:lineRule="auto"/>
        <w:ind w:firstLineChars="200" w:firstLine="420"/>
        <w:jc w:val="right"/>
      </w:pPr>
      <w:r>
        <w:t>(</w:t>
      </w:r>
      <w:r>
        <w:t>节选自韩愈《柳子厚墓志铭》</w:t>
      </w:r>
      <w:r>
        <w:t>)</w:t>
      </w:r>
    </w:p>
    <w:p w:rsidR="00FC6ACC" w:rsidRDefault="00FC6ACC" w:rsidP="00FC6ACC">
      <w:pPr>
        <w:spacing w:line="360" w:lineRule="auto"/>
        <w:ind w:firstLineChars="200" w:firstLine="420"/>
        <w:jc w:val="left"/>
      </w:pPr>
      <w:r>
        <w:t>10</w:t>
      </w:r>
      <w:r>
        <w:t>．下列对文中画波浪线部分的断</w:t>
      </w:r>
      <w:r>
        <w:rPr>
          <w:rFonts w:hint="eastAsia"/>
        </w:rPr>
        <w:t>句</w:t>
      </w:r>
      <w:r>
        <w:t>，正确的一项是</w:t>
      </w:r>
      <w:r>
        <w:t>(3</w:t>
      </w:r>
      <w:r>
        <w:t>分</w:t>
      </w:r>
      <w:r>
        <w:t>)</w:t>
      </w:r>
    </w:p>
    <w:p w:rsidR="00FC6ACC" w:rsidRDefault="00FC6ACC" w:rsidP="00FC6ACC">
      <w:pPr>
        <w:spacing w:line="360" w:lineRule="auto"/>
        <w:ind w:firstLineChars="200" w:firstLine="420"/>
        <w:jc w:val="left"/>
      </w:pPr>
      <w:r>
        <w:t>A</w:t>
      </w:r>
      <w:r>
        <w:t>．名声大振一时／皆慕与之／交诸公要人／争欲令出／我门下交口／荐誉之／</w:t>
      </w:r>
    </w:p>
    <w:p w:rsidR="00FC6ACC" w:rsidRDefault="00FC6ACC" w:rsidP="00FC6ACC">
      <w:pPr>
        <w:spacing w:line="360" w:lineRule="auto"/>
        <w:ind w:firstLineChars="200" w:firstLine="420"/>
        <w:jc w:val="left"/>
      </w:pPr>
      <w:r>
        <w:t>B</w:t>
      </w:r>
      <w:r>
        <w:t>．名声大振一时／皆慕与之交／诸公要人／争欲令出／我门下交口／荐誉之／</w:t>
      </w:r>
    </w:p>
    <w:p w:rsidR="00FC6ACC" w:rsidRDefault="00FC6ACC" w:rsidP="00FC6ACC">
      <w:pPr>
        <w:spacing w:line="360" w:lineRule="auto"/>
        <w:ind w:firstLineChars="200" w:firstLine="420"/>
        <w:jc w:val="left"/>
      </w:pPr>
      <w:r>
        <w:t>C</w:t>
      </w:r>
      <w:r>
        <w:t>．名声大振／一时皆慕与之交／诸公要人／争欲令出我门下／交口荐誉之／</w:t>
      </w:r>
    </w:p>
    <w:p w:rsidR="00FC6ACC" w:rsidRDefault="00FC6ACC" w:rsidP="00FC6ACC">
      <w:pPr>
        <w:spacing w:line="360" w:lineRule="auto"/>
        <w:ind w:firstLineChars="200" w:firstLine="420"/>
        <w:jc w:val="left"/>
      </w:pPr>
      <w:r>
        <w:t>D</w:t>
      </w:r>
      <w:r>
        <w:t>．名声大振／一时皆慕／与之交诸公／要人争欲令出我门下／交口荐誉之／</w:t>
      </w:r>
    </w:p>
    <w:p w:rsidR="00FC6ACC" w:rsidRDefault="00FC6ACC" w:rsidP="00FC6ACC">
      <w:pPr>
        <w:spacing w:line="360" w:lineRule="auto"/>
        <w:ind w:firstLineChars="200" w:firstLine="420"/>
        <w:jc w:val="left"/>
      </w:pPr>
      <w:r>
        <w:t>11</w:t>
      </w:r>
      <w:r>
        <w:t>．下列对文中加点词语的相关内容的解说，不正确的一项是</w:t>
      </w:r>
      <w:r>
        <w:t>(3</w:t>
      </w:r>
      <w:r>
        <w:t>分</w:t>
      </w:r>
      <w:r>
        <w:t>)</w:t>
      </w:r>
    </w:p>
    <w:p w:rsidR="00FC6ACC" w:rsidRDefault="00FC6ACC" w:rsidP="00FC6ACC">
      <w:pPr>
        <w:spacing w:line="360" w:lineRule="auto"/>
        <w:ind w:firstLineChars="200" w:firstLine="420"/>
        <w:jc w:val="left"/>
      </w:pPr>
      <w:r>
        <w:lastRenderedPageBreak/>
        <w:t>A</w:t>
      </w:r>
      <w:r>
        <w:t>．</w:t>
      </w:r>
      <w:r>
        <w:t>“</w:t>
      </w:r>
      <w:r>
        <w:t>讳</w:t>
      </w:r>
      <w:r>
        <w:t>”</w:t>
      </w:r>
      <w:r>
        <w:t>是古时称死去的皇帝或尊长的名字；作墓志铭一般当称死者的官衔，因韩愈和柳宗元是笃交，故直接称柳宗元的字</w:t>
      </w:r>
      <w:r>
        <w:t>“</w:t>
      </w:r>
      <w:r>
        <w:t>子厚</w:t>
      </w:r>
      <w:r>
        <w:t>”</w:t>
      </w:r>
      <w:r>
        <w:t>。</w:t>
      </w:r>
    </w:p>
    <w:p w:rsidR="00FC6ACC" w:rsidRDefault="00FC6ACC" w:rsidP="00FC6ACC">
      <w:pPr>
        <w:spacing w:line="360" w:lineRule="auto"/>
        <w:ind w:firstLineChars="200" w:firstLine="420"/>
        <w:jc w:val="left"/>
      </w:pPr>
      <w:r>
        <w:t>B</w:t>
      </w:r>
      <w:r>
        <w:t>．</w:t>
      </w:r>
      <w:r>
        <w:t>“</w:t>
      </w:r>
      <w:r>
        <w:t>进士</w:t>
      </w:r>
      <w:r>
        <w:t>”</w:t>
      </w:r>
      <w:r>
        <w:t>是古代科举殿试及第者之称，是科举考试的最高功名。科举殿试时录取分为三甲，考中一、二、三甲录取的统称进士。</w:t>
      </w:r>
    </w:p>
    <w:p w:rsidR="00FC6ACC" w:rsidRDefault="00FC6ACC" w:rsidP="00FC6ACC">
      <w:pPr>
        <w:spacing w:line="360" w:lineRule="auto"/>
        <w:ind w:firstLineChars="200" w:firstLine="420"/>
        <w:jc w:val="left"/>
      </w:pPr>
      <w:r>
        <w:t>C</w:t>
      </w:r>
      <w:r>
        <w:t>．</w:t>
      </w:r>
      <w:r>
        <w:t>“</w:t>
      </w:r>
      <w:r>
        <w:t>拜</w:t>
      </w:r>
      <w:r>
        <w:t>”</w:t>
      </w:r>
      <w:r>
        <w:t>是古人表示恭敬的礼节方式，也指授予官职、任命等。</w:t>
      </w:r>
      <w:r>
        <w:t>“</w:t>
      </w:r>
      <w:r>
        <w:t>大人</w:t>
      </w:r>
      <w:r>
        <w:t>”</w:t>
      </w:r>
      <w:r>
        <w:t>，指在高位者，如王公贵族，也用于称呼父母长辈。</w:t>
      </w:r>
    </w:p>
    <w:p w:rsidR="00FC6ACC" w:rsidRDefault="00FC6ACC" w:rsidP="00FC6ACC">
      <w:pPr>
        <w:spacing w:line="360" w:lineRule="auto"/>
        <w:ind w:firstLineChars="200" w:firstLine="420"/>
        <w:jc w:val="left"/>
      </w:pPr>
      <w:r>
        <w:t>D</w:t>
      </w:r>
      <w:r>
        <w:t>．</w:t>
      </w:r>
      <w:r>
        <w:t>“</w:t>
      </w:r>
      <w:r>
        <w:t>集贤殿正字</w:t>
      </w:r>
      <w:r>
        <w:t>”</w:t>
      </w:r>
      <w:r>
        <w:t>是官名，掌校勘书籍；司马是州刺史的佐官之一，唐中叶后一般用来安排贬斥之官，但是这个职位却有实权。</w:t>
      </w:r>
    </w:p>
    <w:p w:rsidR="00FC6ACC" w:rsidRDefault="00FC6ACC" w:rsidP="00FC6ACC">
      <w:pPr>
        <w:spacing w:line="360" w:lineRule="auto"/>
        <w:ind w:firstLineChars="200" w:firstLine="420"/>
        <w:jc w:val="left"/>
      </w:pPr>
      <w:r>
        <w:t>12</w:t>
      </w:r>
      <w:r>
        <w:t>．下列对原文有关内容的概括和分析，不正确的一项是</w:t>
      </w:r>
      <w:r>
        <w:t>(3</w:t>
      </w:r>
      <w:r>
        <w:t>分</w:t>
      </w:r>
      <w:r>
        <w:t>)</w:t>
      </w:r>
    </w:p>
    <w:p w:rsidR="00FC6ACC" w:rsidRDefault="00FC6ACC" w:rsidP="00FC6ACC">
      <w:pPr>
        <w:spacing w:line="360" w:lineRule="auto"/>
        <w:ind w:firstLineChars="200" w:firstLine="420"/>
        <w:jc w:val="left"/>
      </w:pPr>
      <w:r>
        <w:t>A</w:t>
      </w:r>
      <w:r>
        <w:t>．柳宗元自幼聪慧超凡，通情达理。发表议论旁征博引，贯通古今，让世人折服；识见高远，令公卿显要赞誉举荐。</w:t>
      </w:r>
    </w:p>
    <w:p w:rsidR="00FC6ACC" w:rsidRDefault="00FC6ACC" w:rsidP="00FC6ACC">
      <w:pPr>
        <w:spacing w:line="360" w:lineRule="auto"/>
        <w:ind w:firstLineChars="200" w:firstLine="420"/>
        <w:jc w:val="left"/>
      </w:pPr>
      <w:r>
        <w:t>B</w:t>
      </w:r>
      <w:r>
        <w:t>．柳宗元治政有方，深受百姓信赖。为政柳州时，制订政令，想方设法让特别贫穷无力赎取的人用工钱抵消债务，赢得了百姓的拥戴。</w:t>
      </w:r>
    </w:p>
    <w:p w:rsidR="00FC6ACC" w:rsidRDefault="00FC6ACC" w:rsidP="00FC6ACC">
      <w:pPr>
        <w:spacing w:line="360" w:lineRule="auto"/>
        <w:ind w:firstLineChars="200" w:firstLine="420"/>
        <w:jc w:val="left"/>
      </w:pPr>
      <w:r>
        <w:t>C</w:t>
      </w:r>
      <w:r>
        <w:t>．柳宗元为人善良，气节高尚。当得知刘禹锡被派到不宜人居的播州任刺史时，亲自到朝廷请求允许自己与禹锡互换，皇帝被他的行为感动。</w:t>
      </w:r>
    </w:p>
    <w:p w:rsidR="00FC6ACC" w:rsidRDefault="00FC6ACC" w:rsidP="00FC6ACC">
      <w:pPr>
        <w:spacing w:line="360" w:lineRule="auto"/>
        <w:ind w:firstLineChars="200" w:firstLine="420"/>
        <w:jc w:val="left"/>
      </w:pPr>
      <w:r>
        <w:t>D</w:t>
      </w:r>
      <w:r>
        <w:t>．柳宗元宦海沉浮，怀才不遇，政治生涯令人叹息。但韩愈却认为，或许就是柳宗元长久被贬谪的境遇，反而成就了他辉煌的文学事业。</w:t>
      </w:r>
    </w:p>
    <w:p w:rsidR="00FC6ACC" w:rsidRDefault="00FC6ACC" w:rsidP="00FC6ACC">
      <w:pPr>
        <w:spacing w:line="360" w:lineRule="auto"/>
        <w:ind w:firstLineChars="200" w:firstLine="420"/>
        <w:jc w:val="left"/>
      </w:pPr>
      <w:r>
        <w:t>13</w:t>
      </w:r>
      <w:r>
        <w:t>．把文中画横线的句子翻译成现代汉语。</w:t>
      </w:r>
      <w:r>
        <w:t xml:space="preserve">  (10</w:t>
      </w:r>
      <w:r>
        <w:t>分</w:t>
      </w:r>
      <w:r>
        <w:t>)</w:t>
      </w:r>
    </w:p>
    <w:p w:rsidR="00FC6ACC" w:rsidRDefault="00FC6ACC" w:rsidP="00FC6ACC">
      <w:pPr>
        <w:spacing w:line="360" w:lineRule="auto"/>
        <w:ind w:firstLineChars="200" w:firstLine="420"/>
        <w:jc w:val="left"/>
      </w:pPr>
      <w:r>
        <w:t>(1)</w:t>
      </w:r>
      <w:r>
        <w:t>因其土俗，为设教禁。其俗以男女质钱，约不时赎，子本相侔，则没为奴婢。</w:t>
      </w:r>
      <w:r>
        <w:t>(5</w:t>
      </w:r>
      <w:r>
        <w:t>分</w:t>
      </w:r>
      <w:r>
        <w:t>)</w:t>
      </w:r>
    </w:p>
    <w:p w:rsidR="00FC6ACC" w:rsidRDefault="00FC6ACC" w:rsidP="00FC6ACC">
      <w:pPr>
        <w:spacing w:line="360" w:lineRule="auto"/>
        <w:ind w:firstLineChars="200" w:firstLine="420"/>
        <w:jc w:val="left"/>
      </w:pPr>
      <w:r>
        <w:t>(2)</w:t>
      </w:r>
      <w:r>
        <w:t>勇于为人，不自贵重顾藉，谓功业可立就，故坐废退，故卒死于穷裔。</w:t>
      </w:r>
      <w:r>
        <w:t xml:space="preserve"> (5</w:t>
      </w:r>
      <w:r>
        <w:t>分</w:t>
      </w:r>
      <w:r>
        <w:t>)</w:t>
      </w:r>
    </w:p>
    <w:p w:rsidR="00FC6ACC" w:rsidRDefault="00FC6ACC" w:rsidP="00FC6ACC">
      <w:pPr>
        <w:spacing w:line="360" w:lineRule="auto"/>
        <w:ind w:firstLineChars="200" w:firstLine="420"/>
        <w:jc w:val="left"/>
      </w:pPr>
      <w:r>
        <w:t>(</w:t>
      </w:r>
      <w:r>
        <w:t>二</w:t>
      </w:r>
      <w:r>
        <w:t>)</w:t>
      </w:r>
      <w:r>
        <w:t>古代诗歌鉴赏</w:t>
      </w:r>
      <w:r>
        <w:t>(</w:t>
      </w:r>
      <w:r>
        <w:t>本题共</w:t>
      </w:r>
      <w:r>
        <w:t>2</w:t>
      </w:r>
      <w:r>
        <w:t>小题，</w:t>
      </w:r>
      <w:r>
        <w:t>11</w:t>
      </w:r>
      <w:r>
        <w:t>分</w:t>
      </w:r>
      <w:r>
        <w:t>)</w:t>
      </w:r>
    </w:p>
    <w:p w:rsidR="00FC6ACC" w:rsidRDefault="00FC6ACC" w:rsidP="00FC6ACC">
      <w:pPr>
        <w:spacing w:line="360" w:lineRule="auto"/>
        <w:ind w:firstLineChars="200" w:firstLine="420"/>
        <w:jc w:val="left"/>
      </w:pPr>
      <w:r>
        <w:t>阅读下面这首唐诗，完成</w:t>
      </w:r>
      <w:r>
        <w:t>14</w:t>
      </w:r>
      <w:r>
        <w:t>～</w:t>
      </w:r>
      <w:r>
        <w:t>15</w:t>
      </w:r>
      <w:r>
        <w:t>题。</w:t>
      </w:r>
      <w:r>
        <w:t>(11</w:t>
      </w:r>
      <w:r>
        <w:t>分</w:t>
      </w:r>
      <w:r>
        <w:t>)</w:t>
      </w:r>
    </w:p>
    <w:p w:rsidR="00FC6ACC" w:rsidRDefault="00FC6ACC" w:rsidP="00FC6ACC">
      <w:pPr>
        <w:spacing w:line="360" w:lineRule="auto"/>
        <w:jc w:val="center"/>
        <w:rPr>
          <w:rFonts w:ascii="黑体" w:eastAsia="黑体" w:hAnsi="黑体" w:cs="黑体"/>
        </w:rPr>
      </w:pPr>
      <w:r>
        <w:rPr>
          <w:rFonts w:ascii="黑体" w:eastAsia="黑体" w:hAnsi="黑体" w:cs="黑体" w:hint="eastAsia"/>
        </w:rPr>
        <w:t>流  莺</w:t>
      </w:r>
      <w:r>
        <w:rPr>
          <w:rFonts w:ascii="黑体" w:eastAsia="黑体" w:hAnsi="黑体" w:cs="黑体" w:hint="eastAsia"/>
          <w:vertAlign w:val="superscript"/>
        </w:rPr>
        <w:t>①</w:t>
      </w:r>
    </w:p>
    <w:p w:rsidR="00FC6ACC" w:rsidRDefault="00FC6ACC" w:rsidP="00FC6ACC">
      <w:pPr>
        <w:spacing w:line="360" w:lineRule="auto"/>
        <w:jc w:val="center"/>
        <w:rPr>
          <w:rFonts w:ascii="楷体" w:eastAsia="楷体" w:hAnsi="楷体" w:cs="楷体"/>
        </w:rPr>
      </w:pPr>
      <w:r>
        <w:rPr>
          <w:rFonts w:ascii="楷体" w:eastAsia="楷体" w:hAnsi="楷体" w:cs="楷体" w:hint="eastAsia"/>
        </w:rPr>
        <w:t>李商隐</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流莺漂荡复参差</w:t>
      </w:r>
      <w:r>
        <w:rPr>
          <w:rFonts w:ascii="楷体" w:eastAsia="楷体" w:hAnsi="楷体" w:cs="楷体" w:hint="eastAsia"/>
          <w:vertAlign w:val="superscript"/>
        </w:rPr>
        <w:t>②</w:t>
      </w:r>
      <w:r>
        <w:rPr>
          <w:rFonts w:ascii="楷体" w:eastAsia="楷体" w:hAnsi="楷体" w:cs="楷体" w:hint="eastAsia"/>
        </w:rPr>
        <w:t>，度陌临流不自持。巧啭岂能无本意，良辰未必有佳期。</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风朝露夜阴晴里，万户千门开闭时。曾苦伤春不忍听，凤城何处有花枝?</w:t>
      </w:r>
    </w:p>
    <w:p w:rsidR="00FC6ACC" w:rsidRDefault="00FC6ACC" w:rsidP="00FC6ACC">
      <w:pPr>
        <w:spacing w:line="360" w:lineRule="auto"/>
        <w:ind w:firstLineChars="200" w:firstLine="420"/>
        <w:jc w:val="left"/>
      </w:pPr>
      <w:r>
        <w:t>【注】</w:t>
      </w:r>
      <w:r>
        <w:t>①</w:t>
      </w:r>
      <w:r>
        <w:t>公元</w:t>
      </w:r>
      <w:r>
        <w:t>849</w:t>
      </w:r>
      <w:r>
        <w:t>年春，诗人在长安暂充京兆府掾属。</w:t>
      </w:r>
      <w:r>
        <w:t>②</w:t>
      </w:r>
      <w:r>
        <w:t>参差：指鸟振翅飞翔。</w:t>
      </w:r>
    </w:p>
    <w:p w:rsidR="00FC6ACC" w:rsidRDefault="00FC6ACC" w:rsidP="00FC6ACC">
      <w:pPr>
        <w:spacing w:line="360" w:lineRule="auto"/>
        <w:ind w:firstLineChars="200" w:firstLine="420"/>
        <w:jc w:val="left"/>
      </w:pPr>
      <w:r>
        <w:t>14</w:t>
      </w:r>
      <w:r>
        <w:t>．对</w:t>
      </w:r>
      <w:r>
        <w:t>“</w:t>
      </w:r>
      <w:r>
        <w:t>流莺</w:t>
      </w:r>
      <w:r>
        <w:t>”</w:t>
      </w:r>
      <w:r>
        <w:t>这一形象的理解，不正确的两项是</w:t>
      </w:r>
      <w:r>
        <w:t>(5</w:t>
      </w:r>
      <w:r>
        <w:t>分</w:t>
      </w:r>
      <w:r>
        <w:t>)</w:t>
      </w:r>
    </w:p>
    <w:p w:rsidR="00FC6ACC" w:rsidRDefault="00FC6ACC" w:rsidP="00FC6ACC">
      <w:pPr>
        <w:spacing w:line="360" w:lineRule="auto"/>
        <w:ind w:firstLineChars="200" w:firstLine="420"/>
        <w:jc w:val="left"/>
      </w:pPr>
      <w:r>
        <w:lastRenderedPageBreak/>
        <w:t>A</w:t>
      </w:r>
      <w:r>
        <w:t>．第一句表现流莺飘荡流转、无处栖居的境遇。</w:t>
      </w:r>
    </w:p>
    <w:p w:rsidR="00FC6ACC" w:rsidRDefault="00FC6ACC" w:rsidP="00FC6ACC">
      <w:pPr>
        <w:spacing w:line="360" w:lineRule="auto"/>
        <w:ind w:firstLineChars="200" w:firstLine="420"/>
        <w:jc w:val="left"/>
      </w:pPr>
      <w:r>
        <w:t>B</w:t>
      </w:r>
      <w:r>
        <w:t>．第二句中</w:t>
      </w:r>
      <w:r>
        <w:t>“</w:t>
      </w:r>
      <w:r>
        <w:t>不自持</w:t>
      </w:r>
      <w:r>
        <w:t>”</w:t>
      </w:r>
      <w:r>
        <w:t>三字，表明黄莺一度想放弃理想。</w:t>
      </w:r>
    </w:p>
    <w:p w:rsidR="00FC6ACC" w:rsidRDefault="00FC6ACC" w:rsidP="00FC6ACC">
      <w:pPr>
        <w:spacing w:line="360" w:lineRule="auto"/>
        <w:ind w:firstLineChars="200" w:firstLine="420"/>
        <w:jc w:val="left"/>
      </w:pPr>
      <w:r>
        <w:t>C</w:t>
      </w:r>
      <w:r>
        <w:t>．颔联表明，流莺的婉转歌声中饱含它对良辰佳期的期盼。</w:t>
      </w:r>
    </w:p>
    <w:p w:rsidR="00FC6ACC" w:rsidRDefault="00FC6ACC" w:rsidP="00FC6ACC">
      <w:pPr>
        <w:spacing w:line="360" w:lineRule="auto"/>
        <w:ind w:firstLineChars="200" w:firstLine="420"/>
        <w:jc w:val="left"/>
      </w:pPr>
      <w:r>
        <w:t>D</w:t>
      </w:r>
      <w:r>
        <w:t>．颈联表明，流莺虽历尽艰辛，但是还是未能实现</w:t>
      </w:r>
      <w:r>
        <w:t>“</w:t>
      </w:r>
      <w:r>
        <w:t>本意</w:t>
      </w:r>
      <w:r>
        <w:t>”</w:t>
      </w:r>
      <w:r>
        <w:t>。</w:t>
      </w:r>
    </w:p>
    <w:p w:rsidR="00FC6ACC" w:rsidRDefault="00FC6ACC" w:rsidP="00FC6ACC">
      <w:pPr>
        <w:spacing w:line="360" w:lineRule="auto"/>
        <w:ind w:firstLineChars="200" w:firstLine="420"/>
        <w:jc w:val="left"/>
      </w:pPr>
      <w:r>
        <w:t>E</w:t>
      </w:r>
      <w:r>
        <w:t>．流莺无计留春，以前没找到栖息的花枝，现在会找到的。</w:t>
      </w:r>
    </w:p>
    <w:p w:rsidR="00FC6ACC" w:rsidRDefault="00FC6ACC" w:rsidP="00FC6ACC">
      <w:pPr>
        <w:spacing w:line="360" w:lineRule="auto"/>
        <w:ind w:firstLineChars="200" w:firstLine="420"/>
        <w:jc w:val="left"/>
      </w:pPr>
      <w:r>
        <w:t>15</w:t>
      </w:r>
      <w:r>
        <w:t>．本诗如何用托物言志的手法表达思想感情的</w:t>
      </w:r>
      <w:r>
        <w:t>?</w:t>
      </w:r>
      <w:r>
        <w:t>请简要分析。</w:t>
      </w:r>
      <w:r>
        <w:t>(6</w:t>
      </w:r>
      <w:r>
        <w:t>分</w:t>
      </w:r>
      <w:r>
        <w:t>)</w:t>
      </w:r>
    </w:p>
    <w:p w:rsidR="00FC6ACC" w:rsidRDefault="00FC6ACC" w:rsidP="00FC6ACC">
      <w:pPr>
        <w:spacing w:line="360" w:lineRule="auto"/>
        <w:ind w:firstLineChars="200" w:firstLine="420"/>
        <w:jc w:val="left"/>
      </w:pPr>
      <w:r>
        <w:t>(</w:t>
      </w:r>
      <w:r>
        <w:t>三</w:t>
      </w:r>
      <w:r>
        <w:t>)</w:t>
      </w:r>
      <w:r>
        <w:t>名篇名句默写。</w:t>
      </w:r>
      <w:r>
        <w:t>(</w:t>
      </w:r>
      <w:r>
        <w:t>本题共</w:t>
      </w:r>
      <w:r>
        <w:t>1</w:t>
      </w:r>
      <w:r>
        <w:t>小题，</w:t>
      </w:r>
      <w:r>
        <w:t>5</w:t>
      </w:r>
      <w:r>
        <w:t>分</w:t>
      </w:r>
      <w:r>
        <w:t>)</w:t>
      </w:r>
    </w:p>
    <w:p w:rsidR="00FC6ACC" w:rsidRDefault="00FC6ACC" w:rsidP="00FC6ACC">
      <w:pPr>
        <w:spacing w:line="360" w:lineRule="auto"/>
        <w:ind w:firstLineChars="200" w:firstLine="420"/>
        <w:jc w:val="left"/>
      </w:pPr>
      <w:r>
        <w:t>16</w:t>
      </w:r>
      <w:r>
        <w:t>．补写下列句子中的空缺部分。</w:t>
      </w:r>
      <w:r>
        <w:t>(5</w:t>
      </w:r>
      <w:r>
        <w:t>分</w:t>
      </w:r>
      <w:r>
        <w:t>)</w:t>
      </w:r>
    </w:p>
    <w:p w:rsidR="00FC6ACC" w:rsidRDefault="00FC6ACC" w:rsidP="00FC6ACC">
      <w:pPr>
        <w:spacing w:line="360" w:lineRule="auto"/>
        <w:ind w:firstLineChars="200" w:firstLine="420"/>
        <w:jc w:val="left"/>
      </w:pPr>
      <w:r>
        <w:t>(1)</w:t>
      </w:r>
      <w:r>
        <w:t>《游山西村》中用</w:t>
      </w:r>
      <w:r>
        <w:t>“</w:t>
      </w:r>
      <w:r>
        <w:rPr>
          <w:u w:val="single"/>
        </w:rPr>
        <w:t xml:space="preserve">   </w:t>
      </w:r>
      <w:r>
        <w:rPr>
          <w:rFonts w:hint="eastAsia"/>
          <w:u w:val="single"/>
        </w:rPr>
        <w:t xml:space="preserve">            </w:t>
      </w:r>
      <w:r>
        <w:rPr>
          <w:u w:val="single"/>
        </w:rPr>
        <w:t xml:space="preserve"> </w:t>
      </w:r>
      <w:r>
        <w:t>，</w:t>
      </w:r>
      <w:r>
        <w:rPr>
          <w:rFonts w:hint="eastAsia"/>
          <w:u w:val="single"/>
        </w:rPr>
        <w:t xml:space="preserve">                  </w:t>
      </w:r>
      <w:r>
        <w:t>”</w:t>
      </w:r>
      <w:r>
        <w:t>两句诗，写出了农民热情好客，丰年酿酒，与朋友共庆的欢乐情景。</w:t>
      </w:r>
    </w:p>
    <w:p w:rsidR="00FC6ACC" w:rsidRDefault="00FC6ACC" w:rsidP="00FC6ACC">
      <w:pPr>
        <w:spacing w:line="360" w:lineRule="auto"/>
        <w:ind w:firstLineChars="200" w:firstLine="420"/>
        <w:jc w:val="left"/>
      </w:pPr>
      <w:r>
        <w:t>(2)</w:t>
      </w:r>
      <w:r>
        <w:t>辛弃疾《永遇乐</w:t>
      </w:r>
      <w:r>
        <w:t>·</w:t>
      </w:r>
      <w:r>
        <w:t>京口北固亭怀古》中</w:t>
      </w:r>
      <w:r>
        <w:t>“</w:t>
      </w:r>
      <w:r>
        <w:rPr>
          <w:rFonts w:hint="eastAsia"/>
          <w:u w:val="single"/>
        </w:rPr>
        <w:t xml:space="preserve">        </w:t>
      </w:r>
      <w:r>
        <w:rPr>
          <w:rFonts w:hint="eastAsia"/>
        </w:rPr>
        <w:t>：</w:t>
      </w:r>
      <w:r>
        <w:rPr>
          <w:rFonts w:hint="eastAsia"/>
          <w:u w:val="single"/>
        </w:rPr>
        <w:t xml:space="preserve">         </w:t>
      </w:r>
      <w:r>
        <w:t>，</w:t>
      </w:r>
      <w:r>
        <w:rPr>
          <w:rFonts w:hint="eastAsia"/>
          <w:u w:val="single"/>
        </w:rPr>
        <w:t xml:space="preserve">         </w:t>
      </w:r>
      <w:r>
        <w:t>?”</w:t>
      </w:r>
      <w:r>
        <w:t>三句，借用廉颇的典故，表明自己虽然年老却还是壮志犹存，希望能为国立功。</w:t>
      </w:r>
    </w:p>
    <w:p w:rsidR="00FC6ACC" w:rsidRDefault="00FC6ACC" w:rsidP="00FC6ACC">
      <w:pPr>
        <w:spacing w:line="360" w:lineRule="auto"/>
        <w:ind w:firstLineChars="200" w:firstLine="420"/>
        <w:jc w:val="left"/>
        <w:rPr>
          <w:rFonts w:ascii="黑体" w:eastAsia="黑体" w:hAnsi="黑体" w:cs="黑体"/>
        </w:rPr>
      </w:pPr>
      <w:r>
        <w:rPr>
          <w:rFonts w:ascii="黑体" w:eastAsia="黑体" w:hAnsi="黑体" w:cs="黑体" w:hint="eastAsia"/>
        </w:rPr>
        <w:t>三、语言文字运用(20分)</w:t>
      </w:r>
    </w:p>
    <w:p w:rsidR="00FC6ACC" w:rsidRDefault="00FC6ACC" w:rsidP="00FC6ACC">
      <w:pPr>
        <w:spacing w:line="360" w:lineRule="auto"/>
        <w:ind w:firstLineChars="200" w:firstLine="420"/>
        <w:jc w:val="left"/>
      </w:pPr>
      <w:r>
        <w:t>17</w:t>
      </w:r>
      <w:r>
        <w:t>．下列各句中加点成语的使用，全都正确的一项是</w:t>
      </w:r>
      <w:r>
        <w:t>(3</w:t>
      </w:r>
      <w:r>
        <w:t>分</w:t>
      </w:r>
      <w:r>
        <w:t>)</w:t>
      </w:r>
    </w:p>
    <w:p w:rsidR="00FC6ACC" w:rsidRDefault="00FC6ACC" w:rsidP="00FC6ACC">
      <w:pPr>
        <w:spacing w:line="360" w:lineRule="auto"/>
        <w:ind w:firstLineChars="200" w:firstLine="420"/>
        <w:jc w:val="left"/>
      </w:pPr>
      <w:r>
        <w:t>①</w:t>
      </w:r>
      <w:r>
        <w:t>在这次</w:t>
      </w:r>
      <w:r>
        <w:t>“</w:t>
      </w:r>
      <w:r>
        <w:t>十九大</w:t>
      </w:r>
      <w:r>
        <w:t>”</w:t>
      </w:r>
      <w:r>
        <w:t>精神主题演讲比赛中，来自不同单位的选手都表现出色，他们口若悬河，</w:t>
      </w:r>
      <w:r>
        <w:rPr>
          <w:em w:val="dot"/>
        </w:rPr>
        <w:t>巧舌如簧</w:t>
      </w:r>
      <w:r>
        <w:t>，给大家留下了深刻印象。</w:t>
      </w:r>
    </w:p>
    <w:p w:rsidR="00FC6ACC" w:rsidRDefault="00FC6ACC" w:rsidP="00FC6ACC">
      <w:pPr>
        <w:spacing w:line="360" w:lineRule="auto"/>
        <w:ind w:firstLineChars="200" w:firstLine="420"/>
        <w:jc w:val="left"/>
      </w:pPr>
      <w:r>
        <w:t>②</w:t>
      </w:r>
      <w:r>
        <w:t>在所有人都束手无策时，一位</w:t>
      </w:r>
      <w:r>
        <w:rPr>
          <w:em w:val="dot"/>
        </w:rPr>
        <w:t>短小精悍</w:t>
      </w:r>
      <w:r>
        <w:t>、浓眉阔脸的乡下人出现在楼梯口，所有人都把目光转向了他。</w:t>
      </w:r>
    </w:p>
    <w:p w:rsidR="00FC6ACC" w:rsidRDefault="00FC6ACC" w:rsidP="00FC6ACC">
      <w:pPr>
        <w:spacing w:line="360" w:lineRule="auto"/>
        <w:ind w:firstLineChars="200" w:firstLine="420"/>
        <w:jc w:val="left"/>
      </w:pPr>
      <w:r>
        <w:t>③</w:t>
      </w:r>
      <w:r>
        <w:t>司机张师傅冒着生命危险解救乘客的事迹，一经新闻媒体报道，就被传得</w:t>
      </w:r>
      <w:r>
        <w:rPr>
          <w:em w:val="dot"/>
        </w:rPr>
        <w:t>满城风雨</w:t>
      </w:r>
      <w:r>
        <w:t>，感动了无数市民。</w:t>
      </w:r>
    </w:p>
    <w:p w:rsidR="00FC6ACC" w:rsidRDefault="00FC6ACC" w:rsidP="00FC6ACC">
      <w:pPr>
        <w:spacing w:line="360" w:lineRule="auto"/>
        <w:ind w:firstLineChars="200" w:firstLine="420"/>
        <w:jc w:val="left"/>
      </w:pPr>
      <w:r>
        <w:t>④</w:t>
      </w:r>
      <w:r>
        <w:t>各级政府的救助基金、专项扶持基金种类繁多，而一些企业对这些资金的发放政策</w:t>
      </w:r>
      <w:r>
        <w:rPr>
          <w:em w:val="dot"/>
        </w:rPr>
        <w:t>不甚了了</w:t>
      </w:r>
      <w:r>
        <w:t>，代办中介服务便应运而生。</w:t>
      </w:r>
    </w:p>
    <w:p w:rsidR="00FC6ACC" w:rsidRDefault="00FC6ACC" w:rsidP="00FC6ACC">
      <w:pPr>
        <w:spacing w:line="360" w:lineRule="auto"/>
        <w:ind w:firstLineChars="200" w:firstLine="420"/>
        <w:jc w:val="left"/>
      </w:pPr>
      <w:r>
        <w:t>⑤</w:t>
      </w:r>
      <w:r>
        <w:t>在德法两国连遭恶性袭击之际，德国总理默克尔向法国总统奥朗德发去慰问电。她强调，德法两国有着坚定的决心，将</w:t>
      </w:r>
      <w:r>
        <w:rPr>
          <w:em w:val="dot"/>
        </w:rPr>
        <w:t>同仇敌忾</w:t>
      </w:r>
      <w:r>
        <w:t>、并肩战胜恐怖主义。</w:t>
      </w:r>
    </w:p>
    <w:p w:rsidR="00FC6ACC" w:rsidRDefault="00FC6ACC" w:rsidP="00FC6ACC">
      <w:pPr>
        <w:spacing w:line="360" w:lineRule="auto"/>
        <w:ind w:firstLineChars="200" w:firstLine="420"/>
        <w:jc w:val="left"/>
      </w:pPr>
      <w:r>
        <w:t>⑥</w:t>
      </w:r>
      <w:r>
        <w:rPr>
          <w:rFonts w:hint="eastAsia"/>
        </w:rPr>
        <w:t>白</w:t>
      </w:r>
      <w:r>
        <w:t>居易在地方为官时很注意接近民众，不管是乡间农妇还是</w:t>
      </w:r>
      <w:r>
        <w:rPr>
          <w:em w:val="dot"/>
        </w:rPr>
        <w:t>下里巴人</w:t>
      </w:r>
      <w:r>
        <w:t>，他都能谈得来，从他们那里得到很多创作素材。</w:t>
      </w:r>
    </w:p>
    <w:p w:rsidR="00FC6ACC" w:rsidRDefault="00FC6ACC" w:rsidP="00FC6ACC">
      <w:pPr>
        <w:spacing w:line="360" w:lineRule="auto"/>
        <w:ind w:firstLineChars="200" w:firstLine="420"/>
        <w:jc w:val="left"/>
      </w:pPr>
      <w:r>
        <w:t>A</w:t>
      </w:r>
      <w:r>
        <w:t>．</w:t>
      </w:r>
      <w:r>
        <w:t>①③⑥    B</w:t>
      </w:r>
      <w:r>
        <w:t>．</w:t>
      </w:r>
      <w:r>
        <w:t>②④⑤    C</w:t>
      </w:r>
      <w:r>
        <w:t>．</w:t>
      </w:r>
      <w:r>
        <w:t>②③⑥    D</w:t>
      </w:r>
      <w:r>
        <w:t>．</w:t>
      </w:r>
      <w:r>
        <w:t>①④⑤</w:t>
      </w:r>
    </w:p>
    <w:p w:rsidR="00FC6ACC" w:rsidRDefault="00FC6ACC" w:rsidP="00FC6ACC">
      <w:pPr>
        <w:spacing w:line="360" w:lineRule="auto"/>
        <w:ind w:firstLineChars="200" w:firstLine="420"/>
        <w:jc w:val="left"/>
      </w:pPr>
      <w:r>
        <w:t>18</w:t>
      </w:r>
      <w:r>
        <w:t>．下列各句中，没有语病的一句是</w:t>
      </w:r>
      <w:r>
        <w:t>(3</w:t>
      </w:r>
      <w:r>
        <w:t>分</w:t>
      </w:r>
      <w:r>
        <w:t>)</w:t>
      </w:r>
    </w:p>
    <w:p w:rsidR="00FC6ACC" w:rsidRDefault="00FC6ACC" w:rsidP="00FC6ACC">
      <w:pPr>
        <w:spacing w:line="360" w:lineRule="auto"/>
        <w:ind w:firstLineChars="200" w:firstLine="420"/>
        <w:jc w:val="left"/>
      </w:pPr>
      <w:r>
        <w:lastRenderedPageBreak/>
        <w:t>A</w:t>
      </w:r>
      <w:r>
        <w:t>．在风景优美但交通不便的山区搞开发，最大的难处在于既要改善和解决人们当下的实际困难，又不能以牺牲未来为代价。</w:t>
      </w:r>
    </w:p>
    <w:p w:rsidR="00FC6ACC" w:rsidRDefault="00FC6ACC" w:rsidP="00FC6ACC">
      <w:pPr>
        <w:spacing w:line="360" w:lineRule="auto"/>
        <w:ind w:firstLineChars="200" w:firstLine="420"/>
        <w:jc w:val="left"/>
      </w:pPr>
      <w:r>
        <w:t>B</w:t>
      </w:r>
      <w:r>
        <w:t>．滴滴与优步中国火速合并，加上网约车新政的出台，使滴滴面临着巨大的转型考验，因此谣言应声而起，滴滴出行公关部人士对此迅速给予了回应。</w:t>
      </w:r>
    </w:p>
    <w:p w:rsidR="00FC6ACC" w:rsidRDefault="00FC6ACC" w:rsidP="00FC6ACC">
      <w:pPr>
        <w:spacing w:line="360" w:lineRule="auto"/>
        <w:ind w:firstLineChars="200" w:firstLine="420"/>
        <w:jc w:val="left"/>
      </w:pPr>
      <w:r>
        <w:t>C</w:t>
      </w:r>
      <w:r>
        <w:t>．受学校普遍大力推行普通话教育，外来文化的冲击和外来</w:t>
      </w:r>
      <w:r>
        <w:rPr>
          <w:rFonts w:hint="eastAsia"/>
        </w:rPr>
        <w:t>人</w:t>
      </w:r>
      <w:r>
        <w:t>口定居珠三角等因素的影响下，一些粤语童谣或许会成为绝唱。</w:t>
      </w:r>
    </w:p>
    <w:p w:rsidR="00FC6ACC" w:rsidRDefault="00FC6ACC" w:rsidP="00FC6ACC">
      <w:pPr>
        <w:spacing w:line="360" w:lineRule="auto"/>
        <w:ind w:firstLineChars="200" w:firstLine="420"/>
        <w:jc w:val="left"/>
      </w:pPr>
      <w:r>
        <w:t>D</w:t>
      </w:r>
      <w:r>
        <w:t>．虽然国家对农村文化建设投入了不少资金，但目前我国农村文化仍旧处于有阵地却缺乏后续文化建设设施完善。</w:t>
      </w:r>
    </w:p>
    <w:p w:rsidR="00FC6ACC" w:rsidRDefault="00FC6ACC" w:rsidP="00FC6ACC">
      <w:pPr>
        <w:spacing w:line="360" w:lineRule="auto"/>
        <w:ind w:firstLineChars="200" w:firstLine="420"/>
        <w:jc w:val="left"/>
      </w:pPr>
      <w:r>
        <w:t>19</w:t>
      </w:r>
      <w:r>
        <w:t>．下列各句中，表达得体的一句是</w:t>
      </w:r>
      <w:r>
        <w:t>(3</w:t>
      </w:r>
      <w:r>
        <w:t>分</w:t>
      </w:r>
      <w:r>
        <w:t>)</w:t>
      </w:r>
    </w:p>
    <w:p w:rsidR="00FC6ACC" w:rsidRDefault="00FC6ACC" w:rsidP="00FC6ACC">
      <w:pPr>
        <w:spacing w:line="360" w:lineRule="auto"/>
        <w:ind w:firstLineChars="200" w:firstLine="420"/>
        <w:jc w:val="left"/>
      </w:pPr>
      <w:r>
        <w:t>A</w:t>
      </w:r>
      <w:r>
        <w:t>．今天我们有幸请来了著名心胸外科专家刘教授，下面请刘教授发表他的拙见。</w:t>
      </w:r>
    </w:p>
    <w:p w:rsidR="00FC6ACC" w:rsidRDefault="00FC6ACC" w:rsidP="00FC6ACC">
      <w:pPr>
        <w:spacing w:line="360" w:lineRule="auto"/>
        <w:ind w:firstLineChars="200" w:firstLine="420"/>
        <w:jc w:val="left"/>
      </w:pPr>
      <w:r>
        <w:t>B</w:t>
      </w:r>
      <w:r>
        <w:t>．这是我最近发表的一部长篇小说，小小心意，不成敬意，请惠存。</w:t>
      </w:r>
    </w:p>
    <w:p w:rsidR="00FC6ACC" w:rsidRDefault="00FC6ACC" w:rsidP="00FC6ACC">
      <w:pPr>
        <w:spacing w:line="360" w:lineRule="auto"/>
        <w:ind w:firstLineChars="200" w:firstLine="420"/>
        <w:jc w:val="left"/>
      </w:pPr>
      <w:r>
        <w:t>C</w:t>
      </w:r>
      <w:r>
        <w:t>．您的犬子在这次全国青少年书画比赛中获得了一等奖，真是可喜可贺啊。</w:t>
      </w:r>
    </w:p>
    <w:p w:rsidR="00FC6ACC" w:rsidRDefault="00FC6ACC" w:rsidP="00FC6ACC">
      <w:pPr>
        <w:spacing w:line="360" w:lineRule="auto"/>
        <w:ind w:firstLineChars="200" w:firstLine="420"/>
        <w:jc w:val="left"/>
      </w:pPr>
      <w:r>
        <w:t>D</w:t>
      </w:r>
      <w:r>
        <w:t>．您是当代有名的作家，我已经拜读了您的大作，并对其中几处斗胆进行了斧正。</w:t>
      </w:r>
    </w:p>
    <w:p w:rsidR="00FC6ACC" w:rsidRDefault="00FC6ACC" w:rsidP="00FC6ACC">
      <w:pPr>
        <w:spacing w:line="360" w:lineRule="auto"/>
        <w:ind w:firstLineChars="200" w:firstLine="420"/>
        <w:jc w:val="left"/>
      </w:pPr>
      <w:r>
        <w:t>20</w:t>
      </w:r>
      <w:r>
        <w:t>．在下面这段文字的横线处分别补写恰当的语句，使整段文字语意完整连贯，内容贴切，逻辑严密。每处不超过</w:t>
      </w:r>
      <w:r>
        <w:t>15</w:t>
      </w:r>
      <w:r>
        <w:t>个字</w:t>
      </w:r>
      <w:r>
        <w:t>(6</w:t>
      </w:r>
      <w:r>
        <w:t>分</w:t>
      </w:r>
      <w:r>
        <w:t>)</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运动减肥能否取得满意的效果，</w:t>
      </w:r>
      <w:r>
        <w:rPr>
          <w:rFonts w:ascii="楷体" w:eastAsia="楷体" w:hAnsi="楷体" w:cs="楷体" w:hint="eastAsia"/>
          <w:u w:val="single"/>
        </w:rPr>
        <w:t xml:space="preserve">       ①      </w:t>
      </w:r>
      <w:r>
        <w:rPr>
          <w:rFonts w:ascii="楷体" w:eastAsia="楷体" w:hAnsi="楷体" w:cs="楷体" w:hint="eastAsia"/>
        </w:rPr>
        <w:t>。运动量过小，不能消耗掉多余的热量，</w:t>
      </w:r>
      <w:r>
        <w:rPr>
          <w:rFonts w:ascii="楷体" w:eastAsia="楷体" w:hAnsi="楷体" w:cs="楷体" w:hint="eastAsia"/>
          <w:u w:val="single"/>
        </w:rPr>
        <w:t xml:space="preserve">    ②    </w:t>
      </w:r>
      <w:r>
        <w:rPr>
          <w:rFonts w:ascii="楷体" w:eastAsia="楷体" w:hAnsi="楷体" w:cs="楷体" w:hint="eastAsia"/>
        </w:rPr>
        <w:t>。运动量过大，超过身体的负担能力，又会造成过度疲劳，引起不良反应，影响健康，也难以坚持。一般来说，中青年人身体强壮，</w:t>
      </w:r>
      <w:r>
        <w:rPr>
          <w:rFonts w:ascii="楷体" w:eastAsia="楷体" w:hAnsi="楷体" w:cs="楷体" w:hint="eastAsia"/>
          <w:u w:val="single"/>
        </w:rPr>
        <w:t xml:space="preserve">    ③   </w:t>
      </w:r>
      <w:r>
        <w:rPr>
          <w:rFonts w:ascii="楷体" w:eastAsia="楷体" w:hAnsi="楷体" w:cs="楷体" w:hint="eastAsia"/>
        </w:rPr>
        <w:t>，运动量可以大一些，运动时最高心率可控制在140次／分左右。</w:t>
      </w:r>
    </w:p>
    <w:p w:rsidR="00FC6ACC" w:rsidRDefault="00FC6ACC" w:rsidP="00FC6ACC">
      <w:pPr>
        <w:spacing w:line="360" w:lineRule="auto"/>
        <w:ind w:firstLineChars="200" w:firstLine="420"/>
        <w:jc w:val="left"/>
      </w:pPr>
      <w:r>
        <w:t>21</w:t>
      </w:r>
      <w:r>
        <w:t>．下面文段有三处推断存在问题，请参照</w:t>
      </w:r>
      <w:r>
        <w:t>①</w:t>
      </w:r>
      <w:r>
        <w:t>的方式，说明另外两处问题。</w:t>
      </w:r>
      <w:r>
        <w:t>(6</w:t>
      </w:r>
      <w:r>
        <w:t>分</w:t>
      </w:r>
      <w:r>
        <w:t>)</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马云说：“如果你到35岁还很穷，那你只能怪你自己!”他在演讲时分享成功的秘诀：面对新事物，要看得见机会、看得起机会；充分理解新事物；快速决定，抢先行动。因此，我们如果看得起新事物，就肯定能实现理想。野心宏大，未来就一定很宽广。抓住先机立即行动，就能创造别人不敢、也不能的奇迹。</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①看得起新事物，不一定能实现理想。</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②</w:t>
      </w:r>
      <w:r>
        <w:rPr>
          <w:rFonts w:ascii="楷体" w:eastAsia="楷体" w:hAnsi="楷体" w:cs="楷体" w:hint="eastAsia"/>
          <w:u w:val="single"/>
        </w:rPr>
        <w:t xml:space="preserve">                                    </w:t>
      </w:r>
      <w:r>
        <w:rPr>
          <w:rFonts w:ascii="楷体" w:eastAsia="楷体" w:hAnsi="楷体" w:cs="楷体" w:hint="eastAsia"/>
        </w:rPr>
        <w:t>。</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③</w:t>
      </w:r>
      <w:r>
        <w:rPr>
          <w:rFonts w:ascii="楷体" w:eastAsia="楷体" w:hAnsi="楷体" w:cs="楷体" w:hint="eastAsia"/>
          <w:u w:val="single"/>
        </w:rPr>
        <w:t xml:space="preserve">                                    </w:t>
      </w:r>
      <w:r>
        <w:rPr>
          <w:rFonts w:ascii="楷体" w:eastAsia="楷体" w:hAnsi="楷体" w:cs="楷体" w:hint="eastAsia"/>
        </w:rPr>
        <w:t>。</w:t>
      </w:r>
    </w:p>
    <w:p w:rsidR="00FC6ACC" w:rsidRDefault="00FC6ACC" w:rsidP="00FC6ACC">
      <w:pPr>
        <w:spacing w:line="360" w:lineRule="auto"/>
        <w:ind w:firstLineChars="200" w:firstLine="420"/>
        <w:jc w:val="left"/>
        <w:rPr>
          <w:rFonts w:ascii="黑体" w:eastAsia="黑体" w:hAnsi="黑体" w:cs="黑体"/>
        </w:rPr>
      </w:pPr>
      <w:r>
        <w:rPr>
          <w:rFonts w:ascii="黑体" w:eastAsia="黑体" w:hAnsi="黑体" w:cs="黑体" w:hint="eastAsia"/>
        </w:rPr>
        <w:t>四、写作(60分)</w:t>
      </w:r>
    </w:p>
    <w:p w:rsidR="00FC6ACC" w:rsidRDefault="00FC6ACC" w:rsidP="00FC6ACC">
      <w:pPr>
        <w:spacing w:line="360" w:lineRule="auto"/>
        <w:ind w:firstLineChars="200" w:firstLine="420"/>
        <w:jc w:val="left"/>
      </w:pPr>
      <w:r>
        <w:lastRenderedPageBreak/>
        <w:t>22</w:t>
      </w:r>
      <w:r>
        <w:t>．阅读下面的材料，根据要求写作。</w:t>
      </w:r>
      <w:r>
        <w:t xml:space="preserve">  (60</w:t>
      </w:r>
      <w:r>
        <w:t>分</w:t>
      </w:r>
      <w:r>
        <w:t>)</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近期，清华附小六年级小学生在国庆期间完成了一项以大数据研究苏轼的课题报告，写出《大数据帮你进一步认识苏轼》《苏轼的旅游品牌价值》等研究论文，一时爆红网络，引发热议。</w:t>
      </w:r>
    </w:p>
    <w:p w:rsidR="00FC6ACC" w:rsidRDefault="00FC6ACC" w:rsidP="00FC6ACC">
      <w:pPr>
        <w:spacing w:line="360" w:lineRule="auto"/>
        <w:ind w:firstLineChars="200" w:firstLine="420"/>
        <w:jc w:val="left"/>
        <w:rPr>
          <w:rFonts w:ascii="楷体" w:eastAsia="楷体" w:hAnsi="楷体" w:cs="楷体"/>
        </w:rPr>
      </w:pPr>
      <w:r>
        <w:rPr>
          <w:rFonts w:ascii="楷体" w:eastAsia="楷体" w:hAnsi="楷体" w:cs="楷体" w:hint="eastAsia"/>
        </w:rPr>
        <w:t>有人说：“同样是小学生，一些人在认真追星，一些人通过优良的教育，早早看世界。”也有人感叹：“这是教育资源不平衡的结果，非一二线城市的家长看这个新闻都惊呆了。”还有人质疑：“这项研究究竟有多少是孩子们独立完成的?”清华附小校办负责人称：“网友的质疑只能说他们对于小学生的现状太不了解。附小的小课题研究是从孩子们一年级就开始，每年有不同的主题，做成这样是他们经过了六年踏实积累的结果。”</w:t>
      </w:r>
    </w:p>
    <w:p w:rsidR="00FC6ACC" w:rsidRDefault="00FC6ACC" w:rsidP="00FC6ACC">
      <w:pPr>
        <w:spacing w:line="360" w:lineRule="auto"/>
        <w:ind w:firstLineChars="200" w:firstLine="420"/>
        <w:jc w:val="left"/>
      </w:pPr>
      <w:r>
        <w:t>对于以上事情，你怎么看</w:t>
      </w:r>
      <w:r>
        <w:t>?</w:t>
      </w:r>
      <w:r>
        <w:t>请给清华附小校方、学生、家长或网友等有关方写一封信，表明你的态度，阐述你的看法。</w:t>
      </w:r>
    </w:p>
    <w:p w:rsidR="00FC6ACC" w:rsidRDefault="00FC6ACC" w:rsidP="00FC6ACC">
      <w:pPr>
        <w:spacing w:line="360" w:lineRule="auto"/>
        <w:ind w:firstLine="420"/>
        <w:jc w:val="center"/>
        <w:rPr>
          <w:rFonts w:ascii="黑体" w:eastAsia="黑体" w:hAnsi="华文中宋"/>
          <w:sz w:val="28"/>
          <w:szCs w:val="28"/>
        </w:rPr>
      </w:pPr>
      <w:r>
        <w:t>要求综合材料内容及含意，选好角度，确定立意，明确文体，自拟标题，完成写作任务。明确写信人，统一以</w:t>
      </w:r>
      <w:r>
        <w:t>“</w:t>
      </w:r>
      <w:r>
        <w:t>明理</w:t>
      </w:r>
      <w:r>
        <w:t>”</w:t>
      </w:r>
      <w:r>
        <w:t>为写信人，不得泄露个人信息。</w:t>
      </w:r>
      <w:r>
        <w:rPr>
          <w:rFonts w:ascii="黑体" w:eastAsia="黑体" w:hAnsi="华文中宋" w:hint="eastAsia"/>
          <w:sz w:val="28"/>
          <w:szCs w:val="28"/>
        </w:rPr>
        <w:t>2017—2018学年度第一学期期中检测</w:t>
      </w:r>
    </w:p>
    <w:p w:rsidR="00FC6ACC" w:rsidRDefault="00FC6ACC" w:rsidP="00FC6ACC">
      <w:pPr>
        <w:spacing w:line="360" w:lineRule="auto"/>
        <w:ind w:firstLine="420"/>
        <w:jc w:val="center"/>
        <w:rPr>
          <w:rFonts w:ascii="华文中宋" w:eastAsia="华文中宋" w:hAnsi="华文中宋"/>
          <w:sz w:val="28"/>
          <w:szCs w:val="28"/>
        </w:rPr>
      </w:pPr>
      <w:r>
        <w:rPr>
          <w:rFonts w:ascii="华文中宋" w:eastAsia="华文中宋" w:hAnsi="华文中宋" w:hint="eastAsia"/>
          <w:sz w:val="28"/>
          <w:szCs w:val="28"/>
        </w:rPr>
        <w:t>高三语文试题参考答案</w:t>
      </w:r>
    </w:p>
    <w:p w:rsidR="00FC6ACC" w:rsidRDefault="00FC6ACC" w:rsidP="00FC6ACC">
      <w:pPr>
        <w:spacing w:line="360" w:lineRule="auto"/>
        <w:ind w:rightChars="113" w:right="237"/>
        <w:rPr>
          <w:rFonts w:ascii="华文中宋" w:eastAsia="华文中宋" w:hAnsi="华文中宋" w:cs="仿宋_GB2312"/>
          <w:szCs w:val="21"/>
        </w:rPr>
      </w:pPr>
      <w:r>
        <w:rPr>
          <w:rFonts w:ascii="华文中宋" w:eastAsia="华文中宋" w:hAnsi="华文中宋" w:cs="仿宋_GB2312" w:hint="eastAsia"/>
        </w:rPr>
        <w:t>1. 答案A（B项 这体现了分享经济的特征。C项错在分享经济产生原因不是移动互联技术的成熟和迅速普及，而是社会资源的过剩。 D项因果关系错误，微创业实现是由于分享经济，不是人们的内在动力被激发。）</w:t>
      </w:r>
    </w:p>
    <w:p w:rsidR="00FC6ACC" w:rsidRDefault="00FC6ACC" w:rsidP="00FC6ACC">
      <w:pPr>
        <w:spacing w:line="360" w:lineRule="auto"/>
        <w:ind w:rightChars="113" w:right="237"/>
        <w:rPr>
          <w:rFonts w:ascii="华文中宋" w:eastAsia="华文中宋" w:hAnsi="华文中宋" w:cs="仿宋_GB2312"/>
        </w:rPr>
      </w:pPr>
      <w:r>
        <w:rPr>
          <w:rFonts w:ascii="华文中宋" w:eastAsia="华文中宋" w:hAnsi="华文中宋" w:cs="仿宋_GB2312" w:hint="eastAsia"/>
        </w:rPr>
        <w:t>2. 答案D（文中式逐层来论述，并列式而非递进结构。）</w:t>
      </w:r>
    </w:p>
    <w:p w:rsidR="00FC6ACC" w:rsidRDefault="00FC6ACC" w:rsidP="00FC6ACC">
      <w:pPr>
        <w:spacing w:line="360" w:lineRule="auto"/>
        <w:ind w:rightChars="113" w:right="237"/>
        <w:rPr>
          <w:rFonts w:ascii="华文中宋" w:eastAsia="华文中宋" w:hAnsi="华文中宋" w:cs="仿宋_GB2312"/>
        </w:rPr>
      </w:pPr>
      <w:r>
        <w:rPr>
          <w:rFonts w:ascii="华文中宋" w:eastAsia="华文中宋" w:hAnsi="华文中宋" w:cs="仿宋_GB2312" w:hint="eastAsia"/>
        </w:rPr>
        <w:t>3. 答案C（拥有人和使用人可以不是同一个人。）</w:t>
      </w:r>
    </w:p>
    <w:p w:rsidR="00FC6ACC" w:rsidRDefault="00FC6ACC" w:rsidP="00FC6ACC">
      <w:pPr>
        <w:spacing w:line="360" w:lineRule="auto"/>
        <w:rPr>
          <w:rFonts w:ascii="华文中宋" w:eastAsia="华文中宋" w:hAnsi="华文中宋"/>
          <w:color w:val="000000"/>
        </w:rPr>
      </w:pPr>
      <w:r>
        <w:rPr>
          <w:rFonts w:ascii="华文中宋" w:eastAsia="华文中宋" w:hAnsi="华文中宋" w:hint="eastAsia"/>
          <w:color w:val="000000"/>
        </w:rPr>
        <w:t>4．答案D．解析：A．杀小狼并不是因为狼稀少了，小说中也没有提及是刘老汉自己的风湿性关节炎经年不愈，这只是乡村人的蒙昧。B．动作描写的作用分析不完整，不仅“体现了刘老汉捕杀猎物的娴熟技艺”，更表现了人残杀动物的可怕。C．这一喜一悲并非主要在于展现人生的无常，而表现的是人类的残忍与仇恨破坏了人类自身的美好生活与自然的祥和平静。</w:t>
      </w:r>
    </w:p>
    <w:p w:rsidR="00FC6ACC" w:rsidRDefault="00FC6ACC" w:rsidP="00FC6ACC">
      <w:pPr>
        <w:spacing w:line="360" w:lineRule="auto"/>
        <w:rPr>
          <w:rFonts w:ascii="华文中宋" w:eastAsia="华文中宋" w:hAnsi="华文中宋"/>
          <w:color w:val="000000"/>
        </w:rPr>
      </w:pPr>
      <w:r>
        <w:rPr>
          <w:rFonts w:ascii="华文中宋" w:eastAsia="华文中宋" w:hAnsi="华文中宋" w:hint="eastAsia"/>
          <w:color w:val="000000"/>
        </w:rPr>
        <w:t>5．答案:①“狼杀”是文章的线索，全文都围绕人与狼互杀来展开事件。②以“狼杀”为标题，表面上写狼杀了人，但实际上暗示了大自然的报复是人类自身行为招致的，揭示了主题。（5分。第一点2分，第二点3分。）</w:t>
      </w:r>
    </w:p>
    <w:p w:rsidR="00FC6ACC" w:rsidRDefault="00FC6ACC" w:rsidP="00FC6ACC">
      <w:pPr>
        <w:spacing w:line="360" w:lineRule="auto"/>
        <w:rPr>
          <w:rFonts w:ascii="华文中宋" w:eastAsia="华文中宋" w:hAnsi="华文中宋"/>
          <w:color w:val="000000"/>
        </w:rPr>
      </w:pPr>
      <w:r>
        <w:rPr>
          <w:rFonts w:ascii="华文中宋" w:eastAsia="华文中宋" w:hAnsi="华文中宋" w:hint="eastAsia"/>
          <w:color w:val="000000"/>
        </w:rPr>
        <w:t>6．答案：这样写好。</w:t>
      </w:r>
    </w:p>
    <w:p w:rsidR="00FC6ACC" w:rsidRDefault="00FC6ACC" w:rsidP="00FC6ACC">
      <w:pPr>
        <w:spacing w:line="360" w:lineRule="auto"/>
        <w:ind w:firstLineChars="200" w:firstLine="420"/>
        <w:rPr>
          <w:rFonts w:ascii="华文中宋" w:eastAsia="华文中宋" w:hAnsi="华文中宋"/>
          <w:color w:val="000000"/>
        </w:rPr>
      </w:pPr>
      <w:r>
        <w:rPr>
          <w:rFonts w:ascii="华文中宋" w:eastAsia="华文中宋" w:hAnsi="华文中宋" w:hint="eastAsia"/>
          <w:color w:val="000000"/>
        </w:rPr>
        <w:t>①小说最后以补叙的方式写到了小山小时喂小狼的经历，与前面小山追杀母狼形成了反差，小狼从受人点滴恩惠表达感激到杀人报仇也形成了对比，升华主题，发人深思。</w:t>
      </w:r>
    </w:p>
    <w:p w:rsidR="00FC6ACC" w:rsidRDefault="00FC6ACC" w:rsidP="00FC6ACC">
      <w:pPr>
        <w:spacing w:line="360" w:lineRule="auto"/>
        <w:ind w:firstLineChars="200" w:firstLine="420"/>
        <w:rPr>
          <w:rFonts w:ascii="华文中宋" w:eastAsia="华文中宋" w:hAnsi="华文中宋"/>
          <w:color w:val="000000"/>
        </w:rPr>
      </w:pPr>
      <w:r>
        <w:rPr>
          <w:rFonts w:ascii="华文中宋" w:eastAsia="华文中宋" w:hAnsi="华文中宋" w:hint="eastAsia"/>
          <w:color w:val="000000"/>
        </w:rPr>
        <w:t>②小说最后的补叙鲜明揭示出悲剧的根源就在于人类的贪婪与仇恨心理，当心中对自然充满善意时，自然和人会和平共处。</w:t>
      </w:r>
    </w:p>
    <w:p w:rsidR="00FC6ACC" w:rsidRDefault="00FC6ACC" w:rsidP="00FC6ACC">
      <w:pPr>
        <w:spacing w:line="360" w:lineRule="auto"/>
        <w:ind w:firstLineChars="200" w:firstLine="420"/>
        <w:rPr>
          <w:rFonts w:ascii="华文中宋" w:eastAsia="华文中宋" w:hAnsi="华文中宋"/>
          <w:color w:val="000000"/>
        </w:rPr>
      </w:pPr>
      <w:r>
        <w:rPr>
          <w:rFonts w:ascii="华文中宋" w:eastAsia="华文中宋" w:hAnsi="华文中宋" w:hint="eastAsia"/>
          <w:color w:val="000000"/>
        </w:rPr>
        <w:t>③描写小狼吃了小山给的花生，懂得感谢，但与人保持距离，提示人类应对自然保持敬畏，维持距离，实现人与自然的和谐相处。</w:t>
      </w:r>
    </w:p>
    <w:p w:rsidR="00FC6ACC" w:rsidRDefault="00FC6ACC" w:rsidP="00FC6ACC">
      <w:pPr>
        <w:spacing w:line="360" w:lineRule="auto"/>
        <w:ind w:firstLineChars="200" w:firstLine="420"/>
        <w:rPr>
          <w:rFonts w:ascii="华文中宋" w:eastAsia="华文中宋" w:hAnsi="华文中宋"/>
          <w:color w:val="000000"/>
        </w:rPr>
      </w:pPr>
      <w:r>
        <w:rPr>
          <w:rFonts w:ascii="华文中宋" w:eastAsia="华文中宋" w:hAnsi="华文中宋" w:hint="eastAsia"/>
          <w:color w:val="000000"/>
        </w:rPr>
        <w:t>（6分。观点明确，如果没有明确的观点，扣1分；原因解说每点3分，写出两点即可。如有其它理解，言之成理亦可酌情给分。）</w:t>
      </w:r>
    </w:p>
    <w:p w:rsidR="00FC6ACC" w:rsidRDefault="00FC6ACC" w:rsidP="00FC6ACC">
      <w:pPr>
        <w:spacing w:line="360" w:lineRule="auto"/>
        <w:rPr>
          <w:rFonts w:ascii="华文中宋" w:eastAsia="华文中宋" w:hAnsi="华文中宋"/>
        </w:rPr>
      </w:pPr>
      <w:r>
        <w:rPr>
          <w:rFonts w:ascii="华文中宋" w:eastAsia="华文中宋" w:hAnsi="华文中宋" w:hint="eastAsia"/>
        </w:rPr>
        <w:t>7．C（A防止不良借贷平台诱导学生陷入“高利贷”的陷阱；B建行与中行的校园贷产品，具有利率适度、授信额度适中的特点，可以选择；D“大学校园汇聚了最庞大、最前卫的年轻消费群体，他们掌握了更便捷的信息化技术”并非是“难以规范”的原因）</w:t>
      </w:r>
    </w:p>
    <w:p w:rsidR="00FC6ACC" w:rsidRDefault="00FC6ACC" w:rsidP="00FC6ACC">
      <w:pPr>
        <w:spacing w:line="360" w:lineRule="auto"/>
        <w:rPr>
          <w:rFonts w:ascii="华文中宋" w:eastAsia="华文中宋" w:hAnsi="华文中宋"/>
        </w:rPr>
      </w:pPr>
      <w:r>
        <w:rPr>
          <w:rFonts w:ascii="华文中宋" w:eastAsia="华文中宋" w:hAnsi="华文中宋" w:hint="eastAsia"/>
        </w:rPr>
        <w:t>8．BC（B 2分，C 3分）（A项，“思想前卫”于文无据；D项，“主动停业才是平台良好退出的最佳选择”理解错误，原文“主动停业或许是平台良好退出的不错选择”；E项，范围扩大，原文“野蛮生长的校园贷平台，几乎都是采取诱惑的方式，多数没有任何审批就让大学生们掉入彀中”）</w:t>
      </w:r>
    </w:p>
    <w:p w:rsidR="00FC6ACC" w:rsidRDefault="00FC6ACC" w:rsidP="00FC6ACC">
      <w:pPr>
        <w:spacing w:line="360" w:lineRule="auto"/>
        <w:rPr>
          <w:rFonts w:ascii="华文中宋" w:eastAsia="华文中宋" w:hAnsi="华文中宋"/>
        </w:rPr>
      </w:pPr>
      <w:r>
        <w:rPr>
          <w:rFonts w:ascii="华文中宋" w:eastAsia="华文中宋" w:hAnsi="华文中宋" w:hint="eastAsia"/>
        </w:rPr>
        <w:t>9．①加强监管，精准打击。②大学生要加强风险识别和防范能力，少些虚荣心，避免过度透支消费。③让正规金融机构的校园贷产品进入校园。（每点2分，答出两点给满分）</w:t>
      </w:r>
    </w:p>
    <w:p w:rsidR="00FC6ACC" w:rsidRDefault="00FC6ACC" w:rsidP="00FC6ACC">
      <w:pPr>
        <w:pStyle w:val="a7"/>
        <w:snapToGrid w:val="0"/>
        <w:spacing w:before="0" w:beforeAutospacing="0" w:after="0" w:afterAutospacing="0" w:line="360" w:lineRule="auto"/>
        <w:rPr>
          <w:rFonts w:ascii="华文中宋" w:eastAsia="华文中宋" w:hAnsi="华文中宋" w:cs="仿宋"/>
          <w:kern w:val="2"/>
          <w:sz w:val="21"/>
          <w:szCs w:val="21"/>
        </w:rPr>
      </w:pPr>
      <w:r>
        <w:rPr>
          <w:rFonts w:ascii="华文中宋" w:eastAsia="华文中宋" w:hAnsi="华文中宋" w:cs="仿宋" w:hint="eastAsia"/>
          <w:sz w:val="21"/>
          <w:szCs w:val="21"/>
        </w:rPr>
        <w:t>10</w:t>
      </w:r>
      <w:r>
        <w:rPr>
          <w:rFonts w:ascii="华文中宋" w:eastAsia="华文中宋" w:hAnsi="华文中宋" w:hint="eastAsia"/>
        </w:rPr>
        <w:t>．</w:t>
      </w:r>
      <w:r>
        <w:rPr>
          <w:rFonts w:ascii="华文中宋" w:eastAsia="华文中宋" w:hAnsi="华文中宋" w:cs="仿宋" w:hint="eastAsia"/>
          <w:sz w:val="21"/>
          <w:szCs w:val="21"/>
        </w:rPr>
        <w:t xml:space="preserve">C </w:t>
      </w:r>
      <w:r>
        <w:rPr>
          <w:rFonts w:ascii="华文中宋" w:eastAsia="华文中宋" w:hAnsi="华文中宋" w:cs="仿宋" w:hint="eastAsia"/>
          <w:kern w:val="2"/>
          <w:sz w:val="21"/>
          <w:szCs w:val="21"/>
        </w:rPr>
        <w:t xml:space="preserve"> </w:t>
      </w:r>
    </w:p>
    <w:p w:rsidR="00FC6ACC" w:rsidRDefault="00FC6ACC" w:rsidP="00FC6ACC">
      <w:pPr>
        <w:pStyle w:val="a7"/>
        <w:snapToGrid w:val="0"/>
        <w:spacing w:before="0" w:beforeAutospacing="0" w:after="0" w:afterAutospacing="0" w:line="360" w:lineRule="auto"/>
        <w:rPr>
          <w:rFonts w:ascii="华文中宋" w:eastAsia="华文中宋" w:hAnsi="华文中宋" w:cs="仿宋"/>
          <w:kern w:val="2"/>
          <w:sz w:val="21"/>
          <w:szCs w:val="21"/>
        </w:rPr>
      </w:pPr>
      <w:r>
        <w:rPr>
          <w:rFonts w:ascii="华文中宋" w:eastAsia="华文中宋" w:hAnsi="华文中宋" w:cs="仿宋" w:hint="eastAsia"/>
          <w:kern w:val="2"/>
          <w:sz w:val="21"/>
          <w:szCs w:val="21"/>
        </w:rPr>
        <w:t>11</w:t>
      </w:r>
      <w:r>
        <w:rPr>
          <w:rFonts w:ascii="华文中宋" w:eastAsia="华文中宋" w:hAnsi="华文中宋" w:hint="eastAsia"/>
        </w:rPr>
        <w:t>．</w:t>
      </w:r>
      <w:r>
        <w:rPr>
          <w:rFonts w:ascii="华文中宋" w:eastAsia="华文中宋" w:hAnsi="华文中宋" w:cs="仿宋" w:hint="eastAsia"/>
          <w:sz w:val="21"/>
          <w:szCs w:val="21"/>
        </w:rPr>
        <w:t>D（无实权）</w:t>
      </w:r>
      <w:r>
        <w:rPr>
          <w:rFonts w:ascii="华文中宋" w:eastAsia="华文中宋" w:hAnsi="华文中宋" w:cs="仿宋" w:hint="eastAsia"/>
          <w:kern w:val="2"/>
          <w:sz w:val="21"/>
          <w:szCs w:val="21"/>
        </w:rPr>
        <w:t xml:space="preserve">   </w:t>
      </w:r>
    </w:p>
    <w:p w:rsidR="00FC6ACC" w:rsidRDefault="00FC6ACC" w:rsidP="00FC6ACC">
      <w:pPr>
        <w:pStyle w:val="a7"/>
        <w:snapToGrid w:val="0"/>
        <w:spacing w:before="0" w:beforeAutospacing="0" w:after="0" w:afterAutospacing="0" w:line="360" w:lineRule="auto"/>
        <w:rPr>
          <w:rFonts w:ascii="华文中宋" w:eastAsia="华文中宋" w:hAnsi="华文中宋" w:cs="仿宋"/>
          <w:sz w:val="21"/>
          <w:szCs w:val="21"/>
        </w:rPr>
      </w:pPr>
      <w:r>
        <w:rPr>
          <w:rFonts w:ascii="华文中宋" w:eastAsia="华文中宋" w:hAnsi="华文中宋" w:cs="仿宋" w:hint="eastAsia"/>
          <w:sz w:val="21"/>
          <w:szCs w:val="21"/>
        </w:rPr>
        <w:t>12</w:t>
      </w:r>
      <w:r>
        <w:rPr>
          <w:rFonts w:ascii="华文中宋" w:eastAsia="华文中宋" w:hAnsi="华文中宋" w:hint="eastAsia"/>
        </w:rPr>
        <w:t>．</w:t>
      </w:r>
      <w:r>
        <w:rPr>
          <w:rFonts w:ascii="华文中宋" w:eastAsia="华文中宋" w:hAnsi="华文中宋" w:cs="仿宋" w:hint="eastAsia"/>
          <w:sz w:val="21"/>
          <w:szCs w:val="21"/>
        </w:rPr>
        <w:t>C （皇帝被感动，原文未有此表述）</w:t>
      </w:r>
    </w:p>
    <w:p w:rsidR="00FC6ACC" w:rsidRDefault="00FC6ACC" w:rsidP="00FC6ACC">
      <w:pPr>
        <w:widowControl/>
        <w:snapToGrid w:val="0"/>
        <w:spacing w:line="360" w:lineRule="auto"/>
        <w:jc w:val="left"/>
        <w:rPr>
          <w:rFonts w:ascii="华文中宋" w:eastAsia="华文中宋" w:hAnsi="华文中宋" w:cs="仿宋"/>
          <w:kern w:val="0"/>
          <w:szCs w:val="21"/>
        </w:rPr>
      </w:pPr>
      <w:r>
        <w:rPr>
          <w:rFonts w:ascii="华文中宋" w:eastAsia="华文中宋" w:hAnsi="华文中宋" w:cs="仿宋" w:hint="eastAsia"/>
          <w:kern w:val="0"/>
        </w:rPr>
        <w:t>13</w:t>
      </w:r>
      <w:r>
        <w:rPr>
          <w:rFonts w:ascii="华文中宋" w:eastAsia="华文中宋" w:hAnsi="华文中宋" w:hint="eastAsia"/>
          <w:color w:val="000000"/>
        </w:rPr>
        <w:t>．</w:t>
      </w:r>
      <w:r>
        <w:rPr>
          <w:rFonts w:ascii="华文中宋" w:eastAsia="华文中宋" w:hAnsi="华文中宋" w:cs="仿宋" w:hint="eastAsia"/>
          <w:kern w:val="0"/>
        </w:rPr>
        <w:t>(1)</w:t>
      </w:r>
      <w:r>
        <w:rPr>
          <w:rFonts w:ascii="华文中宋" w:eastAsia="华文中宋" w:hAnsi="华文中宋" w:hint="eastAsia"/>
        </w:rPr>
        <w:t xml:space="preserve"> </w:t>
      </w:r>
      <w:r>
        <w:rPr>
          <w:rFonts w:ascii="华文中宋" w:eastAsia="华文中宋" w:hAnsi="华文中宋" w:cs="仿宋" w:hint="eastAsia"/>
          <w:kern w:val="0"/>
        </w:rPr>
        <w:t>于是按照当地的风俗，为柳州制订了教谕和禁令。当地习惯于用儿女做抵押向人借钱，约定如果不能按时赎回，等到利息与本金相等时债主就把人质没收做奴婢。</w:t>
      </w:r>
    </w:p>
    <w:p w:rsidR="00FC6ACC" w:rsidRDefault="00FC6ACC" w:rsidP="00FC6ACC">
      <w:pPr>
        <w:widowControl/>
        <w:snapToGrid w:val="0"/>
        <w:spacing w:line="360" w:lineRule="auto"/>
        <w:jc w:val="left"/>
        <w:rPr>
          <w:rFonts w:ascii="华文中宋" w:eastAsia="华文中宋" w:hAnsi="华文中宋" w:cs="仿宋"/>
          <w:kern w:val="0"/>
        </w:rPr>
      </w:pPr>
      <w:r>
        <w:rPr>
          <w:rFonts w:ascii="华文中宋" w:eastAsia="华文中宋" w:hAnsi="华文中宋" w:cs="仿宋" w:hint="eastAsia"/>
          <w:kern w:val="0"/>
        </w:rPr>
        <w:t>（2）（柳宗元）为人处世上果勇（参加政治运动），不知道保重和顾惜自己，以为功名事业可以立见成就，结果反受其牵连而遭贬黜；最终死于荒远穷困的边地。</w:t>
      </w:r>
    </w:p>
    <w:p w:rsidR="00FC6ACC" w:rsidRDefault="00FC6ACC" w:rsidP="00FC6ACC">
      <w:pPr>
        <w:widowControl/>
        <w:snapToGrid w:val="0"/>
        <w:spacing w:line="360" w:lineRule="auto"/>
        <w:jc w:val="left"/>
        <w:rPr>
          <w:rFonts w:ascii="华文中宋" w:eastAsia="华文中宋" w:hAnsi="华文中宋" w:cs="仿宋"/>
          <w:kern w:val="0"/>
        </w:rPr>
      </w:pPr>
      <w:r>
        <w:rPr>
          <w:rFonts w:ascii="华文中宋" w:eastAsia="华文中宋" w:hAnsi="华文中宋" w:cs="仿宋" w:hint="eastAsia"/>
          <w:kern w:val="0"/>
        </w:rPr>
        <w:t>（每小句各1分，共5分）</w:t>
      </w:r>
    </w:p>
    <w:p w:rsidR="00FC6ACC" w:rsidRDefault="00FC6ACC" w:rsidP="00FC6ACC">
      <w:pPr>
        <w:widowControl/>
        <w:snapToGrid w:val="0"/>
        <w:spacing w:line="360" w:lineRule="auto"/>
        <w:jc w:val="left"/>
        <w:rPr>
          <w:rFonts w:ascii="仿宋" w:eastAsia="仿宋" w:hAnsi="仿宋"/>
          <w:color w:val="C00000"/>
          <w:kern w:val="0"/>
        </w:rPr>
      </w:pPr>
      <w:r>
        <w:rPr>
          <w:rFonts w:ascii="仿宋" w:eastAsia="仿宋" w:hAnsi="仿宋" w:hint="eastAsia"/>
          <w:color w:val="C00000"/>
          <w:kern w:val="0"/>
        </w:rPr>
        <w:t xml:space="preserve"> </w:t>
      </w:r>
    </w:p>
    <w:p w:rsidR="00FC6ACC" w:rsidRDefault="00FC6ACC" w:rsidP="00FC6ACC">
      <w:pPr>
        <w:widowControl/>
        <w:snapToGrid w:val="0"/>
        <w:spacing w:line="360" w:lineRule="auto"/>
        <w:jc w:val="left"/>
        <w:rPr>
          <w:rFonts w:ascii="楷体" w:eastAsia="楷体" w:hAnsi="楷体" w:cs="仿宋"/>
          <w:b/>
          <w:bCs/>
          <w:color w:val="000000"/>
          <w:kern w:val="0"/>
        </w:rPr>
      </w:pPr>
      <w:r>
        <w:rPr>
          <w:rFonts w:ascii="楷体" w:eastAsia="楷体" w:hAnsi="楷体" w:cs="仿宋" w:hint="eastAsia"/>
          <w:b/>
          <w:bCs/>
          <w:color w:val="000000"/>
          <w:kern w:val="0"/>
        </w:rPr>
        <w:t>文言文翻译</w:t>
      </w:r>
    </w:p>
    <w:p w:rsidR="00FC6ACC" w:rsidRDefault="00FC6ACC" w:rsidP="00FC6ACC">
      <w:pPr>
        <w:widowControl/>
        <w:snapToGrid w:val="0"/>
        <w:spacing w:line="360" w:lineRule="auto"/>
        <w:jc w:val="left"/>
        <w:rPr>
          <w:rFonts w:ascii="楷体" w:eastAsia="楷体" w:hAnsi="楷体" w:cs="仿宋"/>
          <w:color w:val="000000"/>
          <w:kern w:val="0"/>
        </w:rPr>
      </w:pPr>
      <w:r>
        <w:rPr>
          <w:rFonts w:ascii="楷体" w:eastAsia="楷体" w:hAnsi="楷体" w:cs="仿宋" w:hint="eastAsia"/>
          <w:color w:val="000000"/>
          <w:kern w:val="0"/>
        </w:rPr>
        <w:t xml:space="preserve">  子厚，名叫宗元。七世祖柳庆，做过北魏的侍中，被封为济阴公。高伯祖柳奭，做过唐朝的宰相，同褚遂良、韩瑗都得罪了武后，在高宗时被处死。父亲叫柳镇，为了侍奉母亲，放弃了太常博士的官位，请求到江南做县令。后来因为他不肯向权贵献媚，丢了御史的官职。直到那位权贵死了，才又被任命为侍御史。人们都说他刚毅正直，与他交往的都是当时名人。</w:t>
      </w:r>
    </w:p>
    <w:p w:rsidR="00FC6ACC" w:rsidRDefault="00FC6ACC" w:rsidP="00FC6ACC">
      <w:pPr>
        <w:widowControl/>
        <w:snapToGrid w:val="0"/>
        <w:spacing w:line="360" w:lineRule="auto"/>
        <w:ind w:firstLineChars="200" w:firstLine="420"/>
        <w:jc w:val="left"/>
        <w:rPr>
          <w:rFonts w:ascii="楷体" w:eastAsia="楷体" w:hAnsi="楷体" w:cs="仿宋"/>
          <w:color w:val="000000"/>
          <w:kern w:val="0"/>
        </w:rPr>
      </w:pPr>
      <w:r>
        <w:rPr>
          <w:rFonts w:ascii="楷体" w:eastAsia="楷体" w:hAnsi="楷体" w:cs="仿宋" w:hint="eastAsia"/>
          <w:color w:val="000000"/>
          <w:kern w:val="0"/>
        </w:rPr>
        <w:t>子厚少年时就很精明聪敏，没有不明白通晓的事。赶上他父亲在世时，他虽然很年轻，但已经成才，能够考取为进士，突出地显露出才华，大家都说柳家有能扬名显姓的后人了。后来又通过博学宏词科的考试，被授为集贤殿的官职。他才能出众，方正勇敢，发表议论时能引证今古事例为依据，精通经史诸子典籍，议论时才华横溢，滔滔不绝，常常使在座的人折服。因此名声轰动，一时之间人们都敬慕而希望与他交往。那些公卿贵人争着想让他成为自己的门生，异口同声的推荐赞誉他。</w:t>
      </w:r>
    </w:p>
    <w:p w:rsidR="00FC6ACC" w:rsidRDefault="00FC6ACC" w:rsidP="00FC6ACC">
      <w:pPr>
        <w:widowControl/>
        <w:snapToGrid w:val="0"/>
        <w:spacing w:line="360" w:lineRule="auto"/>
        <w:jc w:val="left"/>
        <w:rPr>
          <w:rFonts w:ascii="楷体" w:eastAsia="楷体" w:hAnsi="楷体" w:cs="仿宋"/>
          <w:color w:val="000000"/>
          <w:kern w:val="0"/>
        </w:rPr>
      </w:pPr>
      <w:r>
        <w:rPr>
          <w:rFonts w:ascii="楷体" w:eastAsia="楷体" w:hAnsi="楷体" w:cs="仿宋" w:hint="eastAsia"/>
          <w:color w:val="000000"/>
          <w:kern w:val="0"/>
        </w:rPr>
        <w:t xml:space="preserve">  贞元十九年，子厚由蓝田县尉调任监察御史。顺宗即位，又升为礼部员外郎。逢遇当权人获罪，他也被按例贬出京城当刺史，还未到任，又被依例贬为永州司马。身处清闲之地，自己更加刻苦为学，专心诵读，写作诗文，文笔汪洋恣肆，雄厚凝练，像无边的海水那样精深博大。而他自己则纵情于山水之间。</w:t>
      </w:r>
    </w:p>
    <w:p w:rsidR="00FC6ACC" w:rsidRDefault="00FC6ACC" w:rsidP="00FC6ACC">
      <w:pPr>
        <w:widowControl/>
        <w:snapToGrid w:val="0"/>
        <w:spacing w:line="360" w:lineRule="auto"/>
        <w:jc w:val="left"/>
        <w:rPr>
          <w:rFonts w:ascii="楷体" w:eastAsia="楷体" w:hAnsi="楷体" w:cs="仿宋"/>
          <w:color w:val="000000"/>
          <w:kern w:val="0"/>
        </w:rPr>
      </w:pPr>
      <w:r>
        <w:rPr>
          <w:rFonts w:ascii="楷体" w:eastAsia="楷体" w:hAnsi="楷体" w:cs="仿宋" w:hint="eastAsia"/>
          <w:color w:val="000000"/>
          <w:kern w:val="0"/>
        </w:rPr>
        <w:t xml:space="preserve">  元和年间，他曾经与同案人一起奉召回到京师，又一起被遣出做刺史，子厚分在柳州。到任之后，他慨叹道：“这里难道不值得做出政绩吗？”于是按照当地的风俗，为柳州制订了教谕和禁令，全州百姓都顺从并信赖他。当地习惯于用儿女做抵押向人借钱，约定如果不能按时赎回，等到利息与本金相等时，债主就把人质没收做奴婢。子厚为此替借债人想方设法，都让他们把子女赎了回来；那些特别穷困没有能力赎回的，就让债主记下子女当佣工的工钱，到应得的工钱足够抵消债务时，就让债主归还被抵押的人质。观察使把这个办法推广到别的州县，到一年后，免除奴婢身份回家的将近一千人。衡山、湘水以南准备考进士的人，就把子厚当做老师，那些经过子厚亲自讲授和指点的人所写的文章，全都可以看得出是合乎规范的。</w:t>
      </w:r>
    </w:p>
    <w:p w:rsidR="00FC6ACC" w:rsidRDefault="00FC6ACC" w:rsidP="00FC6ACC">
      <w:pPr>
        <w:widowControl/>
        <w:snapToGrid w:val="0"/>
        <w:spacing w:line="360" w:lineRule="auto"/>
        <w:jc w:val="left"/>
        <w:rPr>
          <w:rFonts w:ascii="楷体" w:eastAsia="楷体" w:hAnsi="楷体" w:cs="仿宋"/>
          <w:color w:val="000000"/>
          <w:kern w:val="0"/>
        </w:rPr>
      </w:pPr>
      <w:r>
        <w:rPr>
          <w:rFonts w:ascii="楷体" w:eastAsia="楷体" w:hAnsi="楷体" w:cs="仿宋" w:hint="eastAsia"/>
          <w:color w:val="000000"/>
          <w:kern w:val="0"/>
        </w:rPr>
        <w:t xml:space="preserve">  他被召回京师又再次被遣出做刺史时，中山人刘梦得禹锡也在被遣之列，应当去播州。子厚流着泪说：“播州不是一般人能住的地方，况且梦得有老母在堂，我不忍心看到梦得处境困窘，他没有办法把这事告诉他的老母；况且绝没有母子一同前往的道理。”向朝廷请求，并准备呈递奏章，情愿拿柳州换播州，表示即使因此再度获罪，死也无憾。正遇上有人把梦得的情况告知了皇上，梦得因此改任连州刺史。呜呼！士人到了穷境时，才看得出他的节操和义气！一些人，平日街坊居处互相仰慕讨好，一些吃喝玩乐来往频繁，夸夸其谈，强作笑脸，互相表示愿居对方之下，手握手作出掏肝挖肺之状给对方看，指着天日流泪，发誓不论生死谁都不背弃朋友，简直像真的一样可信。一旦遇到小小的利害冲突，仅仅象头发丝般细小，便翻脸不认人，朋友落入陷阱，也不伸一下手去救，反而借机推挤他，再往下扔石头，到处都是这样的人啊！这应该是连那些禽兽和野蛮人都不忍心干的，而那些人却自以为得计。他们听到子厚的高尚风节，也应该觉得有点惭愧了！</w:t>
      </w:r>
    </w:p>
    <w:p w:rsidR="00FC6ACC" w:rsidRDefault="00FC6ACC" w:rsidP="00FC6ACC">
      <w:pPr>
        <w:widowControl/>
        <w:snapToGrid w:val="0"/>
        <w:spacing w:line="360" w:lineRule="auto"/>
        <w:jc w:val="left"/>
        <w:rPr>
          <w:rFonts w:ascii="楷体" w:eastAsia="楷体" w:hAnsi="楷体" w:cs="仿宋"/>
          <w:color w:val="000000"/>
          <w:kern w:val="0"/>
        </w:rPr>
      </w:pPr>
      <w:r>
        <w:rPr>
          <w:rFonts w:ascii="楷体" w:eastAsia="楷体" w:hAnsi="楷体" w:cs="仿宋" w:hint="eastAsia"/>
          <w:color w:val="000000"/>
          <w:kern w:val="0"/>
        </w:rPr>
        <w:t xml:space="preserve">  子厚从前年轻时，勇于帮助别人，自己不看重和爱惜自己，认为功名事业可以一蹴而就，所以受到牵连而被贬斥。贬谪后，又没有熟识而有力量有地位的人推荐与引进，所以最后死在荒僻的边远之地，才干不能为世间所用，抱负不能在当时施展。如果子厚当时在御史台、尚书省做官时，能谨慎约束自己，已像在司马时、刺史时那样，也自然不会被贬官了；贬官后，如果有人能够推举他，将一定会再次被任用，不至穷困潦倒。然而若是子厚被贬斥的时间不久，穷困的处境未达到极点，虽然能够在官场中出人投地，但他的文学辞章一定不能这样地下功夫，以致于象今天这样一定流传后世，这是毫无疑问的。即使让子厚实现他的愿望，一度官至将相，拿那个换这个，何者为得，何者为失？一定有能辨别它的人。</w:t>
      </w:r>
    </w:p>
    <w:p w:rsidR="00FC6ACC" w:rsidRDefault="00FC6ACC" w:rsidP="00FC6ACC">
      <w:pPr>
        <w:spacing w:line="360" w:lineRule="auto"/>
        <w:rPr>
          <w:rFonts w:ascii="华文中宋" w:eastAsia="华文中宋" w:hAnsi="华文中宋"/>
          <w:color w:val="000000"/>
        </w:rPr>
      </w:pPr>
      <w:r>
        <w:rPr>
          <w:rFonts w:ascii="华文中宋" w:eastAsia="华文中宋" w:hAnsi="华文中宋" w:hint="eastAsia"/>
          <w:color w:val="000000"/>
        </w:rPr>
        <w:t>14．B E（B3分，E2分）（B.“不自持”暗示出流莺根本无法掌握自己的命运，仿佛是被某种无形的力量控制着。E.</w:t>
      </w:r>
      <w:r>
        <w:rPr>
          <w:rFonts w:ascii="宋体" w:hAnsi="宋体" w:hint="eastAsia"/>
        </w:rPr>
        <w:t xml:space="preserve"> </w:t>
      </w:r>
      <w:r>
        <w:rPr>
          <w:rFonts w:ascii="华文中宋" w:eastAsia="华文中宋" w:hAnsi="华文中宋" w:hint="eastAsia"/>
          <w:color w:val="000000"/>
        </w:rPr>
        <w:t>流莺不但无计留春，而且连暂时栖息的一处花枝也无从寻找。。）</w:t>
      </w:r>
    </w:p>
    <w:p w:rsidR="00FC6ACC" w:rsidRDefault="00FC6ACC" w:rsidP="00FC6ACC">
      <w:pPr>
        <w:spacing w:line="360" w:lineRule="auto"/>
        <w:rPr>
          <w:rFonts w:ascii="华文中宋" w:eastAsia="华文中宋" w:hAnsi="华文中宋"/>
          <w:color w:val="000000"/>
        </w:rPr>
      </w:pPr>
      <w:r>
        <w:rPr>
          <w:rFonts w:ascii="华文中宋" w:eastAsia="华文中宋" w:hAnsi="华文中宋" w:hint="eastAsia"/>
          <w:color w:val="000000"/>
        </w:rPr>
        <w:t>15．（1）通过写流萤漂泊不定的境遇，（1分）表达了诗人丢自己漂泊无依的命运的无奈和哀叹。（2分）（2）通过写流萤的“本意”不被理解，（1分）表达了诗人怀才不遇的苦闷和无奈。（2分）</w:t>
      </w:r>
    </w:p>
    <w:p w:rsidR="00FC6ACC" w:rsidRDefault="00FC6ACC" w:rsidP="00FC6ACC">
      <w:pPr>
        <w:spacing w:line="360" w:lineRule="auto"/>
        <w:rPr>
          <w:rFonts w:ascii="华文中宋" w:eastAsia="华文中宋" w:hAnsi="华文中宋"/>
        </w:rPr>
      </w:pPr>
      <w:r>
        <w:rPr>
          <w:rFonts w:ascii="华文中宋" w:eastAsia="华文中宋" w:hAnsi="华文中宋" w:hint="eastAsia"/>
        </w:rPr>
        <w:t>16．（1）莫笑农家腊酒浑 丰年留客足鸡豚（2）凭谁问 廉颇老矣  尚能饭否</w:t>
      </w:r>
    </w:p>
    <w:p w:rsidR="00FC6ACC" w:rsidRDefault="00FC6ACC" w:rsidP="00FC6ACC">
      <w:pPr>
        <w:spacing w:line="360" w:lineRule="auto"/>
        <w:rPr>
          <w:rFonts w:ascii="华文中宋" w:eastAsia="华文中宋" w:hAnsi="华文中宋" w:cs="宋体"/>
        </w:rPr>
      </w:pPr>
      <w:r>
        <w:rPr>
          <w:rFonts w:ascii="华文中宋" w:eastAsia="华文中宋" w:hAnsi="华文中宋" w:cs="宋体" w:hint="eastAsia"/>
        </w:rPr>
        <w:t>17．B  解析：①巧舌如簧：形容能说会道，善于狡辩，贬义词。②短小精悍：形容人身材矮小而精明强干，也形容文章、戏剧等篇幅短而有力。符合语境。③满城风雨：形容事情传遍各处，到处都在议论着(多指坏事)。属褒贬误用，不合语境。④不甚了了：不太了解，不怎么清楚。符合语境。⑤同仇敌忾：全体一致地仇恨敌人。符合语境。⑥下里巴人：本来是指古代楚国的一种通俗的歌曲，后泛指通俗的文学艺术，与“阳春白雪”相对。属望文生义，不合语境。</w:t>
      </w:r>
    </w:p>
    <w:p w:rsidR="00FC6ACC" w:rsidRDefault="00FC6ACC" w:rsidP="00FC6ACC">
      <w:pPr>
        <w:spacing w:line="360" w:lineRule="auto"/>
        <w:rPr>
          <w:rFonts w:ascii="华文中宋" w:eastAsia="华文中宋" w:hAnsi="华文中宋"/>
        </w:rPr>
      </w:pPr>
      <w:r>
        <w:rPr>
          <w:rFonts w:ascii="华文中宋" w:eastAsia="华文中宋" w:hAnsi="华文中宋" w:hint="eastAsia"/>
        </w:rPr>
        <w:t>18．B (A．搭配不当，可删除“改善和”；C．句式杂糅，“受学校普遍大力推行普通话教育，外来文化的冲击和外来人口定居珠三角等因素的影响下”，去掉 “下”或把“受”改为“在”；D．缺少宾语)</w:t>
      </w:r>
    </w:p>
    <w:p w:rsidR="00FC6ACC" w:rsidRDefault="00FC6ACC" w:rsidP="00FC6ACC">
      <w:pPr>
        <w:spacing w:line="360" w:lineRule="auto"/>
        <w:rPr>
          <w:rFonts w:ascii="华文中宋" w:eastAsia="华文中宋" w:hAnsi="华文中宋"/>
        </w:rPr>
      </w:pPr>
      <w:r>
        <w:rPr>
          <w:rFonts w:ascii="华文中宋" w:eastAsia="华文中宋" w:hAnsi="华文中宋" w:hint="eastAsia"/>
        </w:rPr>
        <w:t>19．B（A项，拙见，称自己的见解。C项，犬子，称自己的儿子。D项，斧正，请别人修改文章的敬辞，又叫指正。）</w:t>
      </w:r>
    </w:p>
    <w:p w:rsidR="00FC6ACC" w:rsidRDefault="00FC6ACC" w:rsidP="00FC6ACC">
      <w:pPr>
        <w:spacing w:line="360" w:lineRule="auto"/>
        <w:rPr>
          <w:rFonts w:ascii="华文中宋" w:eastAsia="华文中宋" w:hAnsi="华文中宋"/>
        </w:rPr>
      </w:pPr>
      <w:r>
        <w:rPr>
          <w:rFonts w:ascii="华文中宋" w:eastAsia="华文中宋" w:hAnsi="华文中宋" w:hint="eastAsia"/>
        </w:rPr>
        <w:t>20．①往往取决于运动量的大小（或“往往跟运动量有很大关系”）②减肥效果就不理想③身体负担能力较强   （每句2分）（每处2分，若有其它答案，言之成理即可）</w:t>
      </w:r>
    </w:p>
    <w:p w:rsidR="00FC6ACC" w:rsidRDefault="00FC6ACC" w:rsidP="00FC6ACC">
      <w:pPr>
        <w:widowControl/>
        <w:spacing w:line="360" w:lineRule="auto"/>
        <w:jc w:val="left"/>
        <w:rPr>
          <w:rFonts w:ascii="华文中宋" w:eastAsia="华文中宋" w:hAnsi="华文中宋" w:cs="宋体"/>
          <w:kern w:val="0"/>
        </w:rPr>
      </w:pPr>
      <w:r>
        <w:rPr>
          <w:rFonts w:ascii="华文中宋" w:eastAsia="华文中宋" w:hAnsi="华文中宋" w:cs="Cambria" w:hint="eastAsia"/>
        </w:rPr>
        <w:t>21．（6分）(2)</w:t>
      </w:r>
      <w:r>
        <w:rPr>
          <w:rFonts w:ascii="华文中宋" w:eastAsia="华文中宋" w:hAnsi="华文中宋" w:cs="宋体" w:hint="eastAsia"/>
          <w:kern w:val="0"/>
        </w:rPr>
        <w:t>野心宏大，未来不一定很宽广。(3)抓住先机立即行动,不一定能创造别人不敢、也不能的奇迹。</w:t>
      </w:r>
    </w:p>
    <w:p w:rsidR="00FC6ACC" w:rsidRDefault="00FC6ACC" w:rsidP="00FC6ACC">
      <w:pPr>
        <w:spacing w:line="360" w:lineRule="auto"/>
        <w:rPr>
          <w:rFonts w:ascii="华文中宋" w:eastAsia="华文中宋" w:hAnsi="华文中宋"/>
        </w:rPr>
      </w:pPr>
      <w:r>
        <w:rPr>
          <w:rFonts w:ascii="华文中宋" w:eastAsia="华文中宋" w:hAnsi="华文中宋" w:hint="eastAsia"/>
        </w:rPr>
        <w:t xml:space="preserve">22．作文   </w:t>
      </w:r>
    </w:p>
    <w:p w:rsidR="00FC6ACC" w:rsidRDefault="00FC6ACC" w:rsidP="00FC6ACC">
      <w:pPr>
        <w:spacing w:line="360" w:lineRule="auto"/>
        <w:ind w:firstLineChars="200" w:firstLine="420"/>
        <w:rPr>
          <w:rFonts w:ascii="楷体_GB2312" w:eastAsia="楷体_GB2312" w:hAnsi="华文中宋"/>
        </w:rPr>
      </w:pPr>
      <w:r>
        <w:rPr>
          <w:rFonts w:ascii="楷体_GB2312" w:eastAsia="楷体_GB2312" w:hAnsi="华文中宋" w:hint="eastAsia"/>
        </w:rPr>
        <w:t>评分标准参照201７年高考作文评分标准执行。阅卷时请根据学生情况，先相互交流，再确定具体的阅卷标准。</w:t>
      </w:r>
    </w:p>
    <w:p w:rsidR="00FC6ACC" w:rsidRDefault="00FC6ACC" w:rsidP="00FC6ACC">
      <w:pPr>
        <w:spacing w:line="360" w:lineRule="auto"/>
        <w:ind w:firstLineChars="200" w:firstLine="420"/>
        <w:rPr>
          <w:rFonts w:ascii="楷体_GB2312" w:eastAsia="楷体_GB2312" w:hAnsi="华文中宋"/>
        </w:rPr>
      </w:pPr>
      <w:r>
        <w:rPr>
          <w:rFonts w:ascii="楷体_GB2312" w:eastAsia="楷体_GB2312" w:hAnsi="华文中宋" w:hint="eastAsia"/>
        </w:rPr>
        <w:t>作文建议43分起评，拉开档次，一类卷保证一定的数量；54分以上试卷，请提交上来，相互交流。</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（1）得分分为四个类型：</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一类卷，60分至53分；二类卷，52分至42分；三类卷，41分至31分；四类卷，30分至0分。</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得分（60分）=内容（20分）+表达（20分）+发展（20分）-扣分（不封顶，根据后面的要求进行）</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（2）每个层次作文的基本特征</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一类卷：中心突出，结构紧凑，材料充实、新鲜，语言流畅。</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二类卷：符合题意，部分有偏离，结构、语言通顺。</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三类卷：题意明显偏差，中心松散，内容空洞，材料不配套。</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四类卷：完全偏离题意，中心散化，结构混乱，语言不通，错别字多。</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（3）扣分情况：</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Ａ．错别字，错1字扣1分，扣满3分为止（重复错别字不累计）；抄袭的文章，抄袭800字的，按零分处理；有一半以上抄袭的，最多得20分；抄袭未写满的，0分至10分。</w:t>
      </w:r>
    </w:p>
    <w:p w:rsidR="00FC6ACC" w:rsidRDefault="00FC6ACC" w:rsidP="00FC6ACC">
      <w:pPr>
        <w:spacing w:line="360" w:lineRule="auto"/>
        <w:rPr>
          <w:rFonts w:ascii="楷体_GB2312" w:eastAsia="楷体_GB2312" w:hAnsi="华文中宋"/>
        </w:rPr>
      </w:pPr>
      <w:r>
        <w:rPr>
          <w:rFonts w:ascii="楷体_GB2312" w:eastAsia="楷体_GB2312" w:hAnsi="华文中宋" w:hint="eastAsia"/>
        </w:rPr>
        <w:t>Ｂ．字数不足的，每少50字，扣１分；写够700字，扣2分至3分；写400至600字，只给25分；写200字以下的，按0分至10分打分。</w:t>
      </w:r>
    </w:p>
    <w:p w:rsidR="00FC6ACC" w:rsidRDefault="00FC6ACC" w:rsidP="00FC6ACC">
      <w:pPr>
        <w:spacing w:line="360" w:lineRule="auto"/>
        <w:rPr>
          <w:rFonts w:ascii="华文中宋" w:eastAsia="华文中宋" w:hAnsi="华文中宋" w:cs="Arial"/>
          <w:shd w:val="clear" w:color="auto" w:fill="FFFFFF"/>
        </w:rPr>
      </w:pPr>
      <w:r>
        <w:rPr>
          <w:rFonts w:ascii="华文中宋" w:eastAsia="华文中宋" w:hAnsi="华文中宋" w:cs="Arial" w:hint="eastAsia"/>
          <w:shd w:val="clear" w:color="auto" w:fill="FFFFFF"/>
        </w:rPr>
        <w:t>【附：文言文参考译文】</w:t>
      </w:r>
    </w:p>
    <w:p w:rsidR="00180C95" w:rsidRDefault="00180C95" w:rsidP="00026AD3"/>
    <w:p w:rsidR="006066D2" w:rsidRPr="00E467C2" w:rsidRDefault="006066D2" w:rsidP="006066D2">
      <w:pPr>
        <w:jc w:val="right"/>
        <w:rPr>
          <w:color w:val="FFFFFF"/>
        </w:rPr>
      </w:pPr>
      <w:r w:rsidRPr="00E467C2">
        <w:rPr>
          <w:rFonts w:hint="eastAsia"/>
          <w:color w:val="FFFFFF"/>
        </w:rPr>
        <w:t>欢迎</w:t>
      </w:r>
      <w:r w:rsidRPr="00E467C2">
        <w:rPr>
          <w:color w:val="FFFFFF"/>
        </w:rPr>
        <w:t>访问</w:t>
      </w:r>
      <w:r w:rsidRPr="00E467C2">
        <w:rPr>
          <w:color w:val="FFFFFF"/>
        </w:rPr>
        <w:t>“”——</w:t>
      </w:r>
    </w:p>
    <w:sectPr w:rsidR="006066D2" w:rsidRPr="00E467C2" w:rsidSect="003D076B">
      <w:pgSz w:w="11057" w:h="15309" w:code="9"/>
      <w:pgMar w:top="1091" w:right="964" w:bottom="1091" w:left="964" w:header="851" w:footer="851"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C9E" w:rsidRDefault="00A20C9E">
      <w:r>
        <w:separator/>
      </w:r>
    </w:p>
  </w:endnote>
  <w:endnote w:type="continuationSeparator" w:id="0">
    <w:p w:rsidR="00A20C9E" w:rsidRDefault="00A20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C9E" w:rsidRDefault="00A20C9E">
      <w:r>
        <w:separator/>
      </w:r>
    </w:p>
  </w:footnote>
  <w:footnote w:type="continuationSeparator" w:id="0">
    <w:p w:rsidR="00A20C9E" w:rsidRDefault="00A20C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ACC"/>
    <w:rsid w:val="00026AD3"/>
    <w:rsid w:val="0006070B"/>
    <w:rsid w:val="0011486C"/>
    <w:rsid w:val="00180C95"/>
    <w:rsid w:val="001819F0"/>
    <w:rsid w:val="001A5E76"/>
    <w:rsid w:val="002B2D69"/>
    <w:rsid w:val="002C77BD"/>
    <w:rsid w:val="003D076B"/>
    <w:rsid w:val="003D4666"/>
    <w:rsid w:val="00544B13"/>
    <w:rsid w:val="00593EB0"/>
    <w:rsid w:val="006066D2"/>
    <w:rsid w:val="006327E0"/>
    <w:rsid w:val="006577A0"/>
    <w:rsid w:val="007736D4"/>
    <w:rsid w:val="0079341F"/>
    <w:rsid w:val="008762A1"/>
    <w:rsid w:val="008864B2"/>
    <w:rsid w:val="008D0B2E"/>
    <w:rsid w:val="00A20C9E"/>
    <w:rsid w:val="00B03890"/>
    <w:rsid w:val="00B05BB2"/>
    <w:rsid w:val="00B7006D"/>
    <w:rsid w:val="00BD3DA1"/>
    <w:rsid w:val="00C91951"/>
    <w:rsid w:val="00D36DD3"/>
    <w:rsid w:val="00E467C2"/>
    <w:rsid w:val="00E7523B"/>
    <w:rsid w:val="00EA383A"/>
    <w:rsid w:val="00EE6DF3"/>
    <w:rsid w:val="00F86080"/>
    <w:rsid w:val="00FC6ACC"/>
    <w:rsid w:val="00FF33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B05BB2"/>
    <w:pPr>
      <w:pBdr>
        <w:bottom w:val="single" w:sz="6" w:space="1" w:color="auto"/>
      </w:pBdr>
      <w:tabs>
        <w:tab w:val="center" w:pos="4153"/>
        <w:tab w:val="right" w:pos="8306"/>
      </w:tabs>
      <w:snapToGrid w:val="0"/>
      <w:jc w:val="center"/>
    </w:pPr>
    <w:rPr>
      <w:sz w:val="18"/>
      <w:szCs w:val="18"/>
    </w:rPr>
  </w:style>
  <w:style w:type="paragraph" w:styleId="a4">
    <w:name w:val="footer"/>
    <w:basedOn w:val="a"/>
    <w:rsid w:val="00B05BB2"/>
    <w:pPr>
      <w:tabs>
        <w:tab w:val="center" w:pos="4153"/>
        <w:tab w:val="right" w:pos="8306"/>
      </w:tabs>
      <w:snapToGrid w:val="0"/>
      <w:jc w:val="left"/>
    </w:pPr>
    <w:rPr>
      <w:sz w:val="18"/>
      <w:szCs w:val="18"/>
    </w:rPr>
  </w:style>
  <w:style w:type="character" w:styleId="a5">
    <w:name w:val="page number"/>
    <w:basedOn w:val="a0"/>
    <w:rsid w:val="00B05BB2"/>
  </w:style>
  <w:style w:type="character" w:styleId="a6">
    <w:name w:val="Hyperlink"/>
    <w:rsid w:val="0079341F"/>
    <w:rPr>
      <w:color w:val="0000FF"/>
      <w:u w:val="single"/>
    </w:rPr>
  </w:style>
  <w:style w:type="paragraph" w:styleId="a7">
    <w:name w:val="Normal (Web)"/>
    <w:aliases w:val="普通 (Web),普通(Web) Char,普通(Web) Char Char Char Char,普通(Web) Char Char,普通(网站)1,普通 (Web)1,普通(Web) Char Char Char Char Char Char Char Char,普通(Web) Char Char Char Char Char Char Char Char Char,普通(Web) Char Char Char Char Char Char Char,普通(Web),123"/>
    <w:basedOn w:val="a"/>
    <w:link w:val="Char"/>
    <w:rsid w:val="00FC6ACC"/>
    <w:pPr>
      <w:widowControl/>
      <w:spacing w:before="100" w:beforeAutospacing="1" w:after="100" w:afterAutospacing="1"/>
      <w:jc w:val="left"/>
    </w:pPr>
    <w:rPr>
      <w:rFonts w:ascii="宋体" w:hAnsi="宋体"/>
      <w:color w:val="000000"/>
      <w:kern w:val="0"/>
      <w:sz w:val="24"/>
    </w:rPr>
  </w:style>
  <w:style w:type="character" w:customStyle="1" w:styleId="Char">
    <w:name w:val="普通(网站) Char"/>
    <w:aliases w:val="普通 (Web) Char,普通(Web) Char Char1,普通(Web) Char Char Char Char Char,普通(Web) Char Char Char,普通(网站)1 Char,普通 (Web)1 Char,普通(Web) Char Char Char Char Char Char Char Char Char1,普通(Web) Char Char Char Char Char Char Char Char Char Char,123 Char"/>
    <w:link w:val="a7"/>
    <w:rsid w:val="00FC6ACC"/>
    <w:rPr>
      <w:rFonts w:ascii="宋体" w:hAnsi="宋体"/>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6817</Words>
  <Characters>6886</Characters>
  <Application>Microsoft Office Word</Application>
  <DocSecurity>0</DocSecurity>
  <Lines>229</Lines>
  <Paragraphs>236</Paragraphs>
  <ScaleCrop>false</ScaleCrop>
  <Manager/>
  <Company/>
  <LinksUpToDate>false</LinksUpToDate>
  <CharactersWithSpaces>13467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 用户</cp:lastModifiedBy>
  <cp:revision>3</cp:revision>
  <cp:lastPrinted>1900-12-31T16:00:00Z</cp:lastPrinted>
  <dcterms:created xsi:type="dcterms:W3CDTF">2017-11-29T21:32:00Z</dcterms:created>
  <dcterms:modified xsi:type="dcterms:W3CDTF">2017-12-11T13:40:00Z</dcterms:modified>
  <cp:category/>
</cp:coreProperties>
</file>